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C0E5" w14:textId="61965691" w:rsidR="007F756C" w:rsidRDefault="007F756C">
      <w:pPr>
        <w:rPr>
          <w:rFonts w:ascii="Arial" w:hAnsi="Arial" w:cs="Arial"/>
          <w:b/>
        </w:rPr>
      </w:pPr>
      <w:r w:rsidRPr="00F27915">
        <w:rPr>
          <w:rFonts w:ascii="Arial" w:hAnsi="Arial" w:cs="Arial"/>
          <w:b/>
        </w:rPr>
        <w:t>Succession Planning Policy</w:t>
      </w:r>
    </w:p>
    <w:p w14:paraId="5F83EE76" w14:textId="77777777" w:rsidR="00F27915" w:rsidRPr="00F27915" w:rsidRDefault="00F27915">
      <w:pPr>
        <w:rPr>
          <w:rFonts w:ascii="Arial" w:hAnsi="Arial" w:cs="Arial"/>
          <w:b/>
        </w:rPr>
      </w:pPr>
    </w:p>
    <w:p w14:paraId="39FCE75C" w14:textId="77777777" w:rsidR="007F756C" w:rsidRPr="007F756C" w:rsidRDefault="007F756C" w:rsidP="007F756C">
      <w:pPr>
        <w:rPr>
          <w:rFonts w:ascii="Arial" w:hAnsi="Arial" w:cs="Arial"/>
        </w:rPr>
      </w:pPr>
      <w:r w:rsidRPr="007F756C">
        <w:rPr>
          <w:rFonts w:ascii="Arial" w:hAnsi="Arial" w:cs="Arial"/>
        </w:rPr>
        <w:br/>
      </w:r>
      <w:r w:rsidRPr="007F756C">
        <w:rPr>
          <w:rFonts w:ascii="Arial" w:hAnsi="Arial" w:cs="Arial"/>
          <w:b/>
          <w:bCs/>
        </w:rPr>
        <w:t>Purpose</w:t>
      </w:r>
    </w:p>
    <w:p w14:paraId="364489EA" w14:textId="637C223A" w:rsidR="007F756C" w:rsidRPr="007F756C" w:rsidRDefault="007F756C" w:rsidP="007F756C">
      <w:pPr>
        <w:rPr>
          <w:rFonts w:ascii="Arial" w:hAnsi="Arial" w:cs="Arial"/>
        </w:rPr>
      </w:pPr>
      <w:r w:rsidRPr="007F756C">
        <w:rPr>
          <w:rFonts w:ascii="Arial" w:hAnsi="Arial" w:cs="Arial"/>
        </w:rPr>
        <w:t>Recognizing that changes in management are inevitable, [Company</w:t>
      </w:r>
      <w:r w:rsidR="001D738B">
        <w:rPr>
          <w:rFonts w:ascii="Arial" w:hAnsi="Arial" w:cs="Arial"/>
        </w:rPr>
        <w:t xml:space="preserve"> Name</w:t>
      </w:r>
      <w:r w:rsidRPr="007F756C">
        <w:rPr>
          <w:rFonts w:ascii="Arial" w:hAnsi="Arial" w:cs="Arial"/>
        </w:rPr>
        <w:t>] has established a</w:t>
      </w:r>
      <w:r w:rsidR="001D738B">
        <w:rPr>
          <w:rFonts w:ascii="Arial" w:hAnsi="Arial" w:cs="Arial"/>
        </w:rPr>
        <w:t xml:space="preserve"> </w:t>
      </w:r>
      <w:r w:rsidRPr="007F756C">
        <w:rPr>
          <w:rFonts w:ascii="Arial" w:hAnsi="Arial" w:cs="Arial"/>
        </w:rPr>
        <w:t>succession plan to provide continuity in leadership and avoid extended and costly vacancies in key positions. [Company Name]’s succession plan is designed to identify and prepare candidates for high-level management positions that become vacant due to retirement, resignation, death or new business opportunities.</w:t>
      </w:r>
    </w:p>
    <w:p w14:paraId="7E6BB982" w14:textId="77777777" w:rsidR="007F756C" w:rsidRPr="007F756C" w:rsidRDefault="007F756C" w:rsidP="007F756C">
      <w:pPr>
        <w:rPr>
          <w:rFonts w:ascii="Arial" w:hAnsi="Arial" w:cs="Arial"/>
        </w:rPr>
      </w:pPr>
      <w:r w:rsidRPr="007F756C">
        <w:rPr>
          <w:rFonts w:ascii="Arial" w:hAnsi="Arial" w:cs="Arial"/>
          <w:b/>
          <w:bCs/>
        </w:rPr>
        <w:t>Policy</w:t>
      </w:r>
      <w:r w:rsidRPr="007F756C">
        <w:rPr>
          <w:rFonts w:ascii="Arial" w:hAnsi="Arial" w:cs="Arial"/>
        </w:rPr>
        <w:t xml:space="preserve"> </w:t>
      </w:r>
    </w:p>
    <w:p w14:paraId="05B8B8D3" w14:textId="2C39F6D2" w:rsidR="007F756C" w:rsidRPr="007F756C" w:rsidRDefault="007F756C" w:rsidP="007F756C">
      <w:pPr>
        <w:rPr>
          <w:rFonts w:ascii="Arial" w:hAnsi="Arial" w:cs="Arial"/>
        </w:rPr>
      </w:pPr>
      <w:r w:rsidRPr="007F756C">
        <w:rPr>
          <w:rFonts w:ascii="Arial" w:hAnsi="Arial" w:cs="Arial"/>
        </w:rPr>
        <w:t xml:space="preserve">It is the policy </w:t>
      </w:r>
      <w:r w:rsidR="00BD6E73" w:rsidRPr="007F756C">
        <w:rPr>
          <w:rFonts w:ascii="Arial" w:hAnsi="Arial" w:cs="Arial"/>
        </w:rPr>
        <w:t>of [</w:t>
      </w:r>
      <w:r w:rsidRPr="007F756C">
        <w:rPr>
          <w:rFonts w:ascii="Arial" w:hAnsi="Arial" w:cs="Arial"/>
        </w:rPr>
        <w:t xml:space="preserve">Company Name] to assess the leadership needs of the company to ensure the selection of qualified leaders that are diverse and a good fit for the organization’s mission and goals and have the necessary skills for the organization. </w:t>
      </w:r>
    </w:p>
    <w:p w14:paraId="1A972F3A" w14:textId="77777777" w:rsidR="007F756C" w:rsidRPr="007F756C" w:rsidRDefault="007F756C" w:rsidP="007F756C">
      <w:pPr>
        <w:rPr>
          <w:rFonts w:ascii="Arial" w:hAnsi="Arial" w:cs="Arial"/>
        </w:rPr>
      </w:pPr>
      <w:r w:rsidRPr="007F756C">
        <w:rPr>
          <w:rFonts w:ascii="Arial" w:hAnsi="Arial" w:cs="Arial"/>
          <w:b/>
          <w:bCs/>
        </w:rPr>
        <w:t>Procedures</w:t>
      </w:r>
      <w:r w:rsidRPr="007F756C">
        <w:rPr>
          <w:rFonts w:ascii="Arial" w:hAnsi="Arial" w:cs="Arial"/>
        </w:rPr>
        <w:t xml:space="preserve"> </w:t>
      </w:r>
    </w:p>
    <w:p w14:paraId="34FB7CDE" w14:textId="31764C24" w:rsidR="007F756C" w:rsidRPr="007F756C" w:rsidRDefault="007F756C" w:rsidP="007F756C">
      <w:pPr>
        <w:rPr>
          <w:rFonts w:ascii="Arial" w:hAnsi="Arial" w:cs="Arial"/>
        </w:rPr>
      </w:pPr>
      <w:r w:rsidRPr="007F756C">
        <w:rPr>
          <w:rFonts w:ascii="Arial" w:hAnsi="Arial" w:cs="Arial"/>
        </w:rPr>
        <w:t>The president/CEO is responsible for [Company</w:t>
      </w:r>
      <w:r w:rsidR="001D738B">
        <w:rPr>
          <w:rFonts w:ascii="Arial" w:hAnsi="Arial" w:cs="Arial"/>
        </w:rPr>
        <w:t xml:space="preserve"> Name</w:t>
      </w:r>
      <w:r w:rsidRPr="007F756C">
        <w:rPr>
          <w:rFonts w:ascii="Arial" w:hAnsi="Arial" w:cs="Arial"/>
        </w:rPr>
        <w:t xml:space="preserve">]’s succession plan. The president/CEO chairs the </w:t>
      </w:r>
      <w:r w:rsidR="001D738B">
        <w:rPr>
          <w:rFonts w:ascii="Arial" w:hAnsi="Arial" w:cs="Arial"/>
        </w:rPr>
        <w:t>s</w:t>
      </w:r>
      <w:r w:rsidRPr="007F756C">
        <w:rPr>
          <w:rFonts w:ascii="Arial" w:hAnsi="Arial" w:cs="Arial"/>
        </w:rPr>
        <w:t xml:space="preserve">uccession </w:t>
      </w:r>
      <w:r w:rsidR="001D738B">
        <w:rPr>
          <w:rFonts w:ascii="Arial" w:hAnsi="Arial" w:cs="Arial"/>
        </w:rPr>
        <w:t>p</w:t>
      </w:r>
      <w:r w:rsidRPr="007F756C">
        <w:rPr>
          <w:rFonts w:ascii="Arial" w:hAnsi="Arial" w:cs="Arial"/>
        </w:rPr>
        <w:t xml:space="preserve">lanning </w:t>
      </w:r>
      <w:r w:rsidR="001D738B">
        <w:rPr>
          <w:rFonts w:ascii="Arial" w:hAnsi="Arial" w:cs="Arial"/>
        </w:rPr>
        <w:t>c</w:t>
      </w:r>
      <w:r w:rsidRPr="007F756C">
        <w:rPr>
          <w:rFonts w:ascii="Arial" w:hAnsi="Arial" w:cs="Arial"/>
        </w:rPr>
        <w:t xml:space="preserve">ommittee, which also includes the executive vice president, the general counsel and the vice presidents of </w:t>
      </w:r>
      <w:r w:rsidR="001D738B">
        <w:rPr>
          <w:rFonts w:ascii="Arial" w:hAnsi="Arial" w:cs="Arial"/>
        </w:rPr>
        <w:t>h</w:t>
      </w:r>
      <w:r w:rsidRPr="007F756C">
        <w:rPr>
          <w:rFonts w:ascii="Arial" w:hAnsi="Arial" w:cs="Arial"/>
        </w:rPr>
        <w:t xml:space="preserve">uman </w:t>
      </w:r>
      <w:r w:rsidR="001D738B">
        <w:rPr>
          <w:rFonts w:ascii="Arial" w:hAnsi="Arial" w:cs="Arial"/>
        </w:rPr>
        <w:t>r</w:t>
      </w:r>
      <w:r w:rsidRPr="007F756C">
        <w:rPr>
          <w:rFonts w:ascii="Arial" w:hAnsi="Arial" w:cs="Arial"/>
        </w:rPr>
        <w:t xml:space="preserve">esources and </w:t>
      </w:r>
      <w:r w:rsidR="001D738B">
        <w:rPr>
          <w:rFonts w:ascii="Arial" w:hAnsi="Arial" w:cs="Arial"/>
        </w:rPr>
        <w:t>f</w:t>
      </w:r>
      <w:r w:rsidRPr="007F756C">
        <w:rPr>
          <w:rFonts w:ascii="Arial" w:hAnsi="Arial" w:cs="Arial"/>
        </w:rPr>
        <w:t xml:space="preserve">inance. </w:t>
      </w:r>
    </w:p>
    <w:p w14:paraId="34AFECF4" w14:textId="31AC376A" w:rsidR="001D738B" w:rsidRDefault="007F756C" w:rsidP="00A63CE2">
      <w:pPr>
        <w:pStyle w:val="ListParagraph"/>
        <w:numPr>
          <w:ilvl w:val="0"/>
          <w:numId w:val="1"/>
        </w:numPr>
        <w:rPr>
          <w:rFonts w:ascii="Arial" w:hAnsi="Arial" w:cs="Arial"/>
        </w:rPr>
      </w:pPr>
      <w:r w:rsidRPr="00F27915">
        <w:rPr>
          <w:rFonts w:ascii="Arial" w:hAnsi="Arial" w:cs="Arial"/>
        </w:rPr>
        <w:t xml:space="preserve">Each January, a </w:t>
      </w:r>
      <w:r w:rsidR="001D738B">
        <w:rPr>
          <w:rFonts w:ascii="Arial" w:hAnsi="Arial" w:cs="Arial"/>
        </w:rPr>
        <w:t>s</w:t>
      </w:r>
      <w:r w:rsidRPr="00F27915">
        <w:rPr>
          <w:rFonts w:ascii="Arial" w:hAnsi="Arial" w:cs="Arial"/>
        </w:rPr>
        <w:t xml:space="preserve">uccession </w:t>
      </w:r>
      <w:r w:rsidR="001D738B">
        <w:rPr>
          <w:rFonts w:ascii="Arial" w:hAnsi="Arial" w:cs="Arial"/>
        </w:rPr>
        <w:t>p</w:t>
      </w:r>
      <w:r w:rsidRPr="00F27915">
        <w:rPr>
          <w:rFonts w:ascii="Arial" w:hAnsi="Arial" w:cs="Arial"/>
        </w:rPr>
        <w:t xml:space="preserve">lanning </w:t>
      </w:r>
      <w:r w:rsidR="001D738B">
        <w:rPr>
          <w:rFonts w:ascii="Arial" w:hAnsi="Arial" w:cs="Arial"/>
        </w:rPr>
        <w:t>c</w:t>
      </w:r>
      <w:r w:rsidRPr="00F27915">
        <w:rPr>
          <w:rFonts w:ascii="Arial" w:hAnsi="Arial" w:cs="Arial"/>
        </w:rPr>
        <w:t>ommittee meeting will be held. At each meeting, each division head will:</w:t>
      </w:r>
      <w:r w:rsidR="001D738B" w:rsidRPr="001D738B">
        <w:rPr>
          <w:rFonts w:ascii="Arial" w:hAnsi="Arial" w:cs="Arial"/>
        </w:rPr>
        <w:t xml:space="preserve"> </w:t>
      </w:r>
      <w:r w:rsidR="001D738B">
        <w:rPr>
          <w:rFonts w:ascii="Arial" w:hAnsi="Arial" w:cs="Arial"/>
        </w:rPr>
        <w:br/>
      </w:r>
    </w:p>
    <w:p w14:paraId="62B42923" w14:textId="06895F92" w:rsidR="001D738B" w:rsidRDefault="007F756C" w:rsidP="00F77C33">
      <w:pPr>
        <w:pStyle w:val="ListParagraph"/>
        <w:numPr>
          <w:ilvl w:val="1"/>
          <w:numId w:val="1"/>
        </w:numPr>
        <w:rPr>
          <w:rFonts w:ascii="Arial" w:hAnsi="Arial" w:cs="Arial"/>
        </w:rPr>
      </w:pPr>
      <w:r w:rsidRPr="001D738B">
        <w:rPr>
          <w:rFonts w:ascii="Arial" w:hAnsi="Arial" w:cs="Arial"/>
        </w:rPr>
        <w:t xml:space="preserve">Present to the </w:t>
      </w:r>
      <w:r w:rsidR="001D738B">
        <w:rPr>
          <w:rFonts w:ascii="Arial" w:hAnsi="Arial" w:cs="Arial"/>
        </w:rPr>
        <w:t>c</w:t>
      </w:r>
      <w:r w:rsidRPr="001D738B">
        <w:rPr>
          <w:rFonts w:ascii="Arial" w:hAnsi="Arial" w:cs="Arial"/>
        </w:rPr>
        <w:t>ommittee a review of the departmental succession plan</w:t>
      </w:r>
      <w:r w:rsidR="001D738B">
        <w:rPr>
          <w:rFonts w:ascii="Arial" w:hAnsi="Arial" w:cs="Arial"/>
        </w:rPr>
        <w:t>.</w:t>
      </w:r>
    </w:p>
    <w:p w14:paraId="6CB3415B" w14:textId="2278469D" w:rsidR="001D738B" w:rsidRDefault="007F756C" w:rsidP="00640256">
      <w:pPr>
        <w:pStyle w:val="ListParagraph"/>
        <w:numPr>
          <w:ilvl w:val="1"/>
          <w:numId w:val="1"/>
        </w:numPr>
        <w:rPr>
          <w:rFonts w:ascii="Arial" w:hAnsi="Arial" w:cs="Arial"/>
        </w:rPr>
      </w:pPr>
      <w:r w:rsidRPr="001D738B">
        <w:rPr>
          <w:rFonts w:ascii="Arial" w:hAnsi="Arial" w:cs="Arial"/>
        </w:rPr>
        <w:t>Identify key positions and incumbents targeted for succession planning. This should include an analysis of planned retirements, potential turnover, etc</w:t>
      </w:r>
      <w:r w:rsidR="001D738B">
        <w:rPr>
          <w:rFonts w:ascii="Arial" w:hAnsi="Arial" w:cs="Arial"/>
        </w:rPr>
        <w:t>.</w:t>
      </w:r>
    </w:p>
    <w:p w14:paraId="1D85090D" w14:textId="6C9C064E" w:rsidR="001D738B" w:rsidRDefault="007F756C" w:rsidP="003132AB">
      <w:pPr>
        <w:pStyle w:val="ListParagraph"/>
        <w:numPr>
          <w:ilvl w:val="1"/>
          <w:numId w:val="1"/>
        </w:numPr>
        <w:rPr>
          <w:rFonts w:ascii="Arial" w:hAnsi="Arial" w:cs="Arial"/>
        </w:rPr>
      </w:pPr>
      <w:r w:rsidRPr="001D738B">
        <w:rPr>
          <w:rFonts w:ascii="Arial" w:hAnsi="Arial" w:cs="Arial"/>
        </w:rPr>
        <w:t>Identify individuals who show the potential needed for progression into the targeted positions and leadership within the company</w:t>
      </w:r>
      <w:r w:rsidR="001D738B">
        <w:rPr>
          <w:rFonts w:ascii="Arial" w:hAnsi="Arial" w:cs="Arial"/>
        </w:rPr>
        <w:t>.</w:t>
      </w:r>
    </w:p>
    <w:p w14:paraId="7778FFF8" w14:textId="4EC11CDE" w:rsidR="007F756C" w:rsidRDefault="007F756C" w:rsidP="003132AB">
      <w:pPr>
        <w:pStyle w:val="ListParagraph"/>
        <w:numPr>
          <w:ilvl w:val="1"/>
          <w:numId w:val="1"/>
        </w:numPr>
        <w:rPr>
          <w:rFonts w:ascii="Arial" w:hAnsi="Arial" w:cs="Arial"/>
        </w:rPr>
      </w:pPr>
      <w:r w:rsidRPr="001D738B">
        <w:rPr>
          <w:rFonts w:ascii="Arial" w:hAnsi="Arial" w:cs="Arial"/>
        </w:rPr>
        <w:t>Outline the actions taken in the previous six months to prepare identified individuals to assume a greater role of responsibility in the future.</w:t>
      </w:r>
    </w:p>
    <w:p w14:paraId="617D59D9" w14:textId="77777777" w:rsidR="001D738B" w:rsidRPr="001D738B" w:rsidRDefault="001D738B" w:rsidP="00F27915">
      <w:pPr>
        <w:pStyle w:val="ListParagraph"/>
        <w:ind w:left="1440"/>
        <w:rPr>
          <w:rFonts w:ascii="Arial" w:hAnsi="Arial" w:cs="Arial"/>
        </w:rPr>
      </w:pPr>
    </w:p>
    <w:p w14:paraId="7800BFE1" w14:textId="2B9D97CD" w:rsidR="007F756C" w:rsidRPr="00F27915" w:rsidRDefault="007F756C" w:rsidP="00F27915">
      <w:pPr>
        <w:pStyle w:val="ListParagraph"/>
        <w:numPr>
          <w:ilvl w:val="0"/>
          <w:numId w:val="1"/>
        </w:numPr>
        <w:rPr>
          <w:rFonts w:ascii="Arial" w:hAnsi="Arial" w:cs="Arial"/>
        </w:rPr>
      </w:pPr>
      <w:r w:rsidRPr="00F27915">
        <w:rPr>
          <w:rFonts w:ascii="Arial" w:hAnsi="Arial" w:cs="Arial"/>
        </w:rPr>
        <w:t xml:space="preserve">By the end of February each year, the </w:t>
      </w:r>
      <w:r w:rsidR="001D738B">
        <w:rPr>
          <w:rFonts w:ascii="Arial" w:hAnsi="Arial" w:cs="Arial"/>
        </w:rPr>
        <w:t>c</w:t>
      </w:r>
      <w:r w:rsidRPr="00F27915">
        <w:rPr>
          <w:rFonts w:ascii="Arial" w:hAnsi="Arial" w:cs="Arial"/>
        </w:rPr>
        <w:t xml:space="preserve">ommittee will approve targeted candidates.  </w:t>
      </w:r>
    </w:p>
    <w:p w14:paraId="4FCE256E" w14:textId="2F5CC3EE" w:rsidR="007F756C" w:rsidRPr="00F27915" w:rsidRDefault="007F756C" w:rsidP="00F27915">
      <w:pPr>
        <w:pStyle w:val="ListParagraph"/>
        <w:numPr>
          <w:ilvl w:val="0"/>
          <w:numId w:val="1"/>
        </w:numPr>
        <w:rPr>
          <w:rFonts w:ascii="Arial" w:hAnsi="Arial" w:cs="Arial"/>
        </w:rPr>
      </w:pPr>
      <w:r w:rsidRPr="00F27915">
        <w:rPr>
          <w:rFonts w:ascii="Arial" w:hAnsi="Arial" w:cs="Arial"/>
        </w:rPr>
        <w:t xml:space="preserve">By the end of March each year, the </w:t>
      </w:r>
      <w:r w:rsidR="001D738B">
        <w:rPr>
          <w:rFonts w:ascii="Arial" w:hAnsi="Arial" w:cs="Arial"/>
        </w:rPr>
        <w:t>c</w:t>
      </w:r>
      <w:r w:rsidRPr="00F27915">
        <w:rPr>
          <w:rFonts w:ascii="Arial" w:hAnsi="Arial" w:cs="Arial"/>
        </w:rPr>
        <w:t>ommittee will approve an outline of actions that will be taken in the following six months to prepare individuals to assume a greater role of responsibility in the future.</w:t>
      </w:r>
    </w:p>
    <w:p w14:paraId="327ECF31" w14:textId="14D54486" w:rsidR="007F756C" w:rsidRPr="00F27915" w:rsidRDefault="007F756C" w:rsidP="00F27915">
      <w:pPr>
        <w:pStyle w:val="ListParagraph"/>
        <w:numPr>
          <w:ilvl w:val="0"/>
          <w:numId w:val="1"/>
        </w:numPr>
        <w:rPr>
          <w:rFonts w:ascii="Arial" w:hAnsi="Arial" w:cs="Arial"/>
        </w:rPr>
      </w:pPr>
      <w:r w:rsidRPr="00F27915">
        <w:rPr>
          <w:rFonts w:ascii="Arial" w:hAnsi="Arial" w:cs="Arial"/>
        </w:rPr>
        <w:t>The president/CEO will periodically request updates from senior management on the development process for each targeted candidate.</w:t>
      </w:r>
    </w:p>
    <w:p w14:paraId="45DF69A9" w14:textId="54B291F5" w:rsidR="007F756C" w:rsidRPr="007F756C" w:rsidRDefault="007F756C" w:rsidP="007F756C">
      <w:pPr>
        <w:rPr>
          <w:rFonts w:ascii="Arial" w:hAnsi="Arial" w:cs="Arial"/>
        </w:rPr>
      </w:pPr>
      <w:r w:rsidRPr="007F756C">
        <w:rPr>
          <w:rFonts w:ascii="Arial" w:hAnsi="Arial" w:cs="Arial"/>
        </w:rPr>
        <w:t xml:space="preserve">The </w:t>
      </w:r>
      <w:r w:rsidR="001D738B">
        <w:rPr>
          <w:rFonts w:ascii="Arial" w:hAnsi="Arial" w:cs="Arial"/>
        </w:rPr>
        <w:t>c</w:t>
      </w:r>
      <w:r w:rsidRPr="007F756C">
        <w:rPr>
          <w:rFonts w:ascii="Arial" w:hAnsi="Arial" w:cs="Arial"/>
        </w:rPr>
        <w:t>ommittee establishes a succession plan that identifies critical executive and management positions, forecasts future vacancies in those positions and identifies potential managers who would fill vacancies. Vacancies will be filled from within or, in the event no viable candidate is available, on an “acting” basis while an external recruitment effort is conducted.</w:t>
      </w:r>
    </w:p>
    <w:p w14:paraId="26E55096" w14:textId="77777777" w:rsidR="007F756C" w:rsidRDefault="007F756C" w:rsidP="007F756C"/>
    <w:sectPr w:rsidR="007F7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964EE"/>
    <w:multiLevelType w:val="hybridMultilevel"/>
    <w:tmpl w:val="11789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61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56C"/>
    <w:rsid w:val="000436B5"/>
    <w:rsid w:val="001D738B"/>
    <w:rsid w:val="004E641A"/>
    <w:rsid w:val="007F756C"/>
    <w:rsid w:val="00824388"/>
    <w:rsid w:val="00BD6E73"/>
    <w:rsid w:val="00F2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1C66"/>
  <w15:chartTrackingRefBased/>
  <w15:docId w15:val="{097AB455-B129-459C-B4DB-267C8115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756C"/>
    <w:rPr>
      <w:color w:val="0563C1" w:themeColor="hyperlink"/>
      <w:u w:val="single"/>
    </w:rPr>
  </w:style>
  <w:style w:type="character" w:styleId="UnresolvedMention">
    <w:name w:val="Unresolved Mention"/>
    <w:basedOn w:val="DefaultParagraphFont"/>
    <w:uiPriority w:val="99"/>
    <w:semiHidden/>
    <w:unhideWhenUsed/>
    <w:rsid w:val="004E641A"/>
    <w:rPr>
      <w:color w:val="808080"/>
      <w:shd w:val="clear" w:color="auto" w:fill="E6E6E6"/>
    </w:rPr>
  </w:style>
  <w:style w:type="paragraph" w:styleId="Revision">
    <w:name w:val="Revision"/>
    <w:hidden/>
    <w:uiPriority w:val="99"/>
    <w:semiHidden/>
    <w:rsid w:val="001D738B"/>
    <w:pPr>
      <w:spacing w:after="0" w:line="240" w:lineRule="auto"/>
    </w:pPr>
  </w:style>
  <w:style w:type="paragraph" w:styleId="ListParagraph">
    <w:name w:val="List Paragraph"/>
    <w:basedOn w:val="Normal"/>
    <w:uiPriority w:val="34"/>
    <w:qFormat/>
    <w:rsid w:val="001D7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3565">
      <w:bodyDiv w:val="1"/>
      <w:marLeft w:val="0"/>
      <w:marRight w:val="0"/>
      <w:marTop w:val="0"/>
      <w:marBottom w:val="0"/>
      <w:divBdr>
        <w:top w:val="none" w:sz="0" w:space="0" w:color="auto"/>
        <w:left w:val="none" w:sz="0" w:space="0" w:color="auto"/>
        <w:bottom w:val="none" w:sz="0" w:space="0" w:color="auto"/>
        <w:right w:val="none" w:sz="0" w:space="0" w:color="auto"/>
      </w:divBdr>
      <w:divsChild>
        <w:div w:id="401756767">
          <w:marLeft w:val="0"/>
          <w:marRight w:val="0"/>
          <w:marTop w:val="0"/>
          <w:marBottom w:val="0"/>
          <w:divBdr>
            <w:top w:val="none" w:sz="0" w:space="0" w:color="auto"/>
            <w:left w:val="none" w:sz="0" w:space="0" w:color="auto"/>
            <w:bottom w:val="none" w:sz="0" w:space="0" w:color="auto"/>
            <w:right w:val="none" w:sz="0" w:space="0" w:color="auto"/>
          </w:divBdr>
          <w:divsChild>
            <w:div w:id="1531718186">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2023-04-14T14:03:00Z</dcterms:created>
  <dcterms:modified xsi:type="dcterms:W3CDTF">2023-04-14T14:04:00Z</dcterms:modified>
</cp:coreProperties>
</file>