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BA47" w14:textId="47F5A428" w:rsidR="004F6106" w:rsidRPr="00EE3DA8" w:rsidRDefault="004F6106" w:rsidP="003244A9">
      <w:pPr>
        <w:rPr>
          <w:rFonts w:ascii="Arial" w:hAnsi="Arial" w:cs="Arial"/>
          <w:b/>
        </w:rPr>
      </w:pPr>
      <w:r w:rsidRPr="00EE3DA8">
        <w:rPr>
          <w:rFonts w:ascii="Arial" w:hAnsi="Arial" w:cs="Arial"/>
          <w:b/>
        </w:rPr>
        <w:t>Paid Holiday</w:t>
      </w:r>
      <w:r>
        <w:rPr>
          <w:rFonts w:ascii="Arial" w:hAnsi="Arial" w:cs="Arial"/>
          <w:b/>
        </w:rPr>
        <w:t>s</w:t>
      </w:r>
      <w:r w:rsidRPr="00EE3DA8">
        <w:rPr>
          <w:rFonts w:ascii="Arial" w:hAnsi="Arial" w:cs="Arial"/>
          <w:b/>
        </w:rPr>
        <w:t xml:space="preserve"> Policy with Unpaid Leave Option </w:t>
      </w:r>
    </w:p>
    <w:p w14:paraId="22AC65D7" w14:textId="77777777" w:rsidR="00EE3DA8" w:rsidRDefault="00EE3DA8" w:rsidP="003244A9">
      <w:pPr>
        <w:rPr>
          <w:rFonts w:ascii="Arial" w:hAnsi="Arial" w:cs="Arial"/>
          <w:b/>
          <w:bCs/>
        </w:rPr>
      </w:pPr>
    </w:p>
    <w:p w14:paraId="0E193AF2" w14:textId="78E274EB" w:rsidR="003244A9" w:rsidRPr="003244A9" w:rsidRDefault="003244A9" w:rsidP="003244A9">
      <w:pPr>
        <w:rPr>
          <w:rFonts w:ascii="Arial" w:hAnsi="Arial" w:cs="Arial"/>
        </w:rPr>
      </w:pPr>
      <w:r w:rsidRPr="003244A9">
        <w:rPr>
          <w:rFonts w:ascii="Arial" w:hAnsi="Arial" w:cs="Arial"/>
          <w:b/>
          <w:bCs/>
        </w:rPr>
        <w:t>Eligibility</w:t>
      </w:r>
    </w:p>
    <w:p w14:paraId="78F7142D" w14:textId="3F6E1600" w:rsidR="003244A9" w:rsidRPr="003244A9" w:rsidRDefault="003244A9" w:rsidP="003244A9">
      <w:pPr>
        <w:rPr>
          <w:rFonts w:ascii="Arial" w:hAnsi="Arial" w:cs="Arial"/>
        </w:rPr>
      </w:pPr>
      <w:r w:rsidRPr="003244A9">
        <w:rPr>
          <w:rFonts w:ascii="Arial" w:hAnsi="Arial" w:cs="Arial"/>
        </w:rPr>
        <w:t>Nonexempt hourly employees who are classified as regular, full-time employees and who have worked for [Company Name] for at least 90 days are eligible to receive holiday pay.</w:t>
      </w:r>
      <w:r w:rsidR="0049600D">
        <w:rPr>
          <w:rFonts w:ascii="Arial" w:hAnsi="Arial" w:cs="Arial"/>
        </w:rPr>
        <w:t xml:space="preserve"> </w:t>
      </w:r>
    </w:p>
    <w:p w14:paraId="39CE0061" w14:textId="77777777" w:rsidR="003244A9" w:rsidRPr="003244A9" w:rsidRDefault="003244A9" w:rsidP="003244A9">
      <w:pPr>
        <w:rPr>
          <w:rFonts w:ascii="Arial" w:hAnsi="Arial" w:cs="Arial"/>
        </w:rPr>
      </w:pPr>
      <w:r w:rsidRPr="003244A9">
        <w:rPr>
          <w:rFonts w:ascii="Arial" w:hAnsi="Arial" w:cs="Arial"/>
          <w:b/>
          <w:bCs/>
        </w:rPr>
        <w:t>Paid Holidays</w:t>
      </w:r>
      <w:r w:rsidRPr="003244A9">
        <w:rPr>
          <w:rFonts w:ascii="Arial" w:hAnsi="Arial" w:cs="Arial"/>
          <w:b/>
          <w:bCs/>
        </w:rPr>
        <w:br/>
      </w:r>
      <w:r w:rsidRPr="003244A9">
        <w:rPr>
          <w:rFonts w:ascii="Arial" w:hAnsi="Arial" w:cs="Arial"/>
        </w:rPr>
        <w:t>[Company Name] recognizes six paid holidays each year:</w:t>
      </w:r>
    </w:p>
    <w:p w14:paraId="2EF150CC" w14:textId="35A75EE2" w:rsidR="003244A9" w:rsidRPr="00EE3DA8" w:rsidRDefault="003244A9" w:rsidP="00EE3D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New Year’s Day.</w:t>
      </w:r>
    </w:p>
    <w:p w14:paraId="7AB5677D" w14:textId="23C12D09" w:rsidR="003244A9" w:rsidRPr="00EE3DA8" w:rsidRDefault="003244A9" w:rsidP="00EE3D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Memorial Day.</w:t>
      </w:r>
    </w:p>
    <w:p w14:paraId="1C502E42" w14:textId="44E972B5" w:rsidR="003244A9" w:rsidRPr="00EE3DA8" w:rsidRDefault="003244A9" w:rsidP="00EE3D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Independence Day.</w:t>
      </w:r>
    </w:p>
    <w:p w14:paraId="4B0B5997" w14:textId="4AE26BAF" w:rsidR="003244A9" w:rsidRPr="00EE3DA8" w:rsidRDefault="003244A9" w:rsidP="00EE3D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Labor Day.</w:t>
      </w:r>
    </w:p>
    <w:p w14:paraId="0D78D7DD" w14:textId="6B4A01EC" w:rsidR="003244A9" w:rsidRPr="00EE3DA8" w:rsidRDefault="003244A9" w:rsidP="00EE3D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Thanksgiving Day.</w:t>
      </w:r>
    </w:p>
    <w:p w14:paraId="6FFE033D" w14:textId="1138A36A" w:rsidR="003244A9" w:rsidRPr="00EE3DA8" w:rsidRDefault="003244A9" w:rsidP="00EE3DA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Christmas Day.</w:t>
      </w:r>
    </w:p>
    <w:p w14:paraId="7ECF1FB6" w14:textId="77777777" w:rsidR="003244A9" w:rsidRPr="003244A9" w:rsidRDefault="003244A9" w:rsidP="003244A9">
      <w:pPr>
        <w:rPr>
          <w:rFonts w:ascii="Arial" w:hAnsi="Arial" w:cs="Arial"/>
        </w:rPr>
      </w:pPr>
      <w:r w:rsidRPr="003244A9">
        <w:rPr>
          <w:rFonts w:ascii="Arial" w:hAnsi="Arial" w:cs="Arial"/>
        </w:rPr>
        <w:t>Should a holiday fall on a weekend, the holiday will be observed on the workday closest to the holiday.</w:t>
      </w:r>
    </w:p>
    <w:p w14:paraId="6B008053" w14:textId="77777777" w:rsidR="003244A9" w:rsidRPr="003244A9" w:rsidRDefault="003244A9" w:rsidP="003244A9">
      <w:pPr>
        <w:rPr>
          <w:rFonts w:ascii="Arial" w:hAnsi="Arial" w:cs="Arial"/>
        </w:rPr>
      </w:pPr>
      <w:r w:rsidRPr="003244A9">
        <w:rPr>
          <w:rFonts w:ascii="Arial" w:hAnsi="Arial" w:cs="Arial"/>
          <w:b/>
          <w:bCs/>
        </w:rPr>
        <w:t>Procedures</w:t>
      </w:r>
      <w:r w:rsidRPr="003244A9">
        <w:rPr>
          <w:rFonts w:ascii="Arial" w:hAnsi="Arial" w:cs="Arial"/>
          <w:b/>
          <w:bCs/>
        </w:rPr>
        <w:br/>
      </w:r>
      <w:r w:rsidRPr="003244A9">
        <w:rPr>
          <w:rFonts w:ascii="Arial" w:hAnsi="Arial" w:cs="Arial"/>
        </w:rPr>
        <w:t>The following conditions apply to [Company Name]’s holiday pay policy:</w:t>
      </w:r>
    </w:p>
    <w:p w14:paraId="0D47F00F" w14:textId="44E1C38B" w:rsidR="003244A9" w:rsidRPr="00EE3DA8" w:rsidRDefault="003244A9" w:rsidP="00EE3D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 xml:space="preserve">Holiday pay will not be considered as time worked for the purpose of overtime calculations. </w:t>
      </w:r>
    </w:p>
    <w:p w14:paraId="1BD12553" w14:textId="34D06C83" w:rsidR="003244A9" w:rsidRPr="00EE3DA8" w:rsidRDefault="003244A9" w:rsidP="00EE3D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 xml:space="preserve">Holiday pay is computed at </w:t>
      </w:r>
      <w:r w:rsidR="0049600D">
        <w:rPr>
          <w:rFonts w:ascii="Arial" w:hAnsi="Arial" w:cs="Arial"/>
        </w:rPr>
        <w:t>the</w:t>
      </w:r>
      <w:r w:rsidRPr="00EE3DA8">
        <w:rPr>
          <w:rFonts w:ascii="Arial" w:hAnsi="Arial" w:cs="Arial"/>
        </w:rPr>
        <w:t xml:space="preserve"> employee’s</w:t>
      </w:r>
      <w:r w:rsidR="0049600D">
        <w:rPr>
          <w:rFonts w:ascii="Arial" w:hAnsi="Arial" w:cs="Arial"/>
        </w:rPr>
        <w:t xml:space="preserve"> current</w:t>
      </w:r>
      <w:r w:rsidRPr="00EE3DA8">
        <w:rPr>
          <w:rFonts w:ascii="Arial" w:hAnsi="Arial" w:cs="Arial"/>
        </w:rPr>
        <w:t xml:space="preserve"> base rate of pay. </w:t>
      </w:r>
    </w:p>
    <w:p w14:paraId="4191ABA2" w14:textId="3ADFA2F9" w:rsidR="003244A9" w:rsidRPr="00EE3DA8" w:rsidRDefault="003244A9" w:rsidP="00EE3D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 xml:space="preserve">If an employee is scheduled to work on a holiday, the employee will be paid his or her regular rate of pay plus eight hours of holiday pay. </w:t>
      </w:r>
    </w:p>
    <w:p w14:paraId="0C722E76" w14:textId="307C0BF1" w:rsidR="003244A9" w:rsidRPr="00EE3DA8" w:rsidRDefault="003244A9" w:rsidP="00EE3D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 xml:space="preserve">Holidays will not be paid to employees on any type of unpaid leave. </w:t>
      </w:r>
    </w:p>
    <w:p w14:paraId="136D18B8" w14:textId="21E2DC18" w:rsidR="003244A9" w:rsidRPr="00EE3DA8" w:rsidRDefault="003244A9" w:rsidP="00EE3D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 xml:space="preserve">Holidays falling within an approved scheduled vacation will be recorded as holiday pay. </w:t>
      </w:r>
    </w:p>
    <w:p w14:paraId="5B5A18FE" w14:textId="17223965" w:rsidR="003244A9" w:rsidRPr="00EE3DA8" w:rsidRDefault="003244A9" w:rsidP="00EE3D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E3DA8">
        <w:rPr>
          <w:rFonts w:ascii="Arial" w:hAnsi="Arial" w:cs="Arial"/>
        </w:rPr>
        <w:t>An employee must be present at work on his or her last scheduled day prior to the holiday and the first scheduled day after the holiday to receive holiday pay.</w:t>
      </w:r>
    </w:p>
    <w:p w14:paraId="2A7DB36C" w14:textId="77777777" w:rsidR="004F6106" w:rsidRDefault="004F6106" w:rsidP="003244A9">
      <w:pPr>
        <w:rPr>
          <w:rFonts w:ascii="Arial" w:hAnsi="Arial" w:cs="Arial"/>
        </w:rPr>
      </w:pPr>
    </w:p>
    <w:p w14:paraId="33590655" w14:textId="17A3A3A1" w:rsidR="003244A9" w:rsidRPr="003244A9" w:rsidRDefault="003244A9" w:rsidP="003244A9">
      <w:pPr>
        <w:rPr>
          <w:rFonts w:ascii="Arial" w:hAnsi="Arial" w:cs="Arial"/>
        </w:rPr>
      </w:pPr>
      <w:r w:rsidRPr="003244A9">
        <w:rPr>
          <w:rFonts w:ascii="Arial" w:hAnsi="Arial" w:cs="Arial"/>
        </w:rPr>
        <w:t xml:space="preserve">Time off without pay may be granted to employees who desire to observe a religious holiday that is not recognized by [Company Name], provided </w:t>
      </w:r>
      <w:r w:rsidR="00EE3DA8">
        <w:rPr>
          <w:rFonts w:ascii="Arial" w:hAnsi="Arial" w:cs="Arial"/>
        </w:rPr>
        <w:t xml:space="preserve">there is no </w:t>
      </w:r>
      <w:r w:rsidRPr="003244A9">
        <w:rPr>
          <w:rFonts w:ascii="Arial" w:hAnsi="Arial" w:cs="Arial"/>
        </w:rPr>
        <w:t>undue hardship to the company.</w:t>
      </w:r>
    </w:p>
    <w:p w14:paraId="57B7951C" w14:textId="1B1111BE" w:rsidR="003244A9" w:rsidRPr="003244A9" w:rsidRDefault="003244A9" w:rsidP="008D09AA">
      <w:pPr>
        <w:spacing w:after="0" w:line="240" w:lineRule="auto"/>
        <w:rPr>
          <w:rFonts w:ascii="Arial" w:hAnsi="Arial" w:cs="Arial"/>
          <w:color w:val="1F497D"/>
        </w:rPr>
      </w:pPr>
    </w:p>
    <w:p w14:paraId="38E03AA6" w14:textId="77777777" w:rsidR="003244A9" w:rsidRDefault="003244A9" w:rsidP="003244A9"/>
    <w:sectPr w:rsidR="0032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86F"/>
    <w:multiLevelType w:val="hybridMultilevel"/>
    <w:tmpl w:val="D3DE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837C4"/>
    <w:multiLevelType w:val="hybridMultilevel"/>
    <w:tmpl w:val="1FE2750A"/>
    <w:lvl w:ilvl="0" w:tplc="4D5636F8">
      <w:numFmt w:val="bullet"/>
      <w:lvlText w:val="·"/>
      <w:lvlJc w:val="left"/>
      <w:pPr>
        <w:ind w:left="984" w:hanging="624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A2C24"/>
    <w:multiLevelType w:val="hybridMultilevel"/>
    <w:tmpl w:val="2FBC8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B6819"/>
    <w:multiLevelType w:val="hybridMultilevel"/>
    <w:tmpl w:val="BFA6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70072"/>
    <w:multiLevelType w:val="hybridMultilevel"/>
    <w:tmpl w:val="87AA1D60"/>
    <w:lvl w:ilvl="0" w:tplc="04090001">
      <w:start w:val="1"/>
      <w:numFmt w:val="bullet"/>
      <w:lvlText w:val=""/>
      <w:lvlJc w:val="left"/>
      <w:pPr>
        <w:ind w:left="1248" w:hanging="62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 w16cid:durableId="1512451586">
    <w:abstractNumId w:val="2"/>
  </w:num>
  <w:num w:numId="2" w16cid:durableId="347025815">
    <w:abstractNumId w:val="1"/>
  </w:num>
  <w:num w:numId="3" w16cid:durableId="1206720889">
    <w:abstractNumId w:val="4"/>
  </w:num>
  <w:num w:numId="4" w16cid:durableId="930234124">
    <w:abstractNumId w:val="0"/>
  </w:num>
  <w:num w:numId="5" w16cid:durableId="2121948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A9"/>
    <w:rsid w:val="003244A9"/>
    <w:rsid w:val="0049600D"/>
    <w:rsid w:val="004F6106"/>
    <w:rsid w:val="006B3E23"/>
    <w:rsid w:val="00A46B54"/>
    <w:rsid w:val="00A508B6"/>
    <w:rsid w:val="00E70F30"/>
    <w:rsid w:val="00EE3DA8"/>
    <w:rsid w:val="00EE6DB9"/>
    <w:rsid w:val="00FB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FBE9"/>
  <w15:chartTrackingRefBased/>
  <w15:docId w15:val="{5B453507-7D4E-4BE1-8E98-890263B6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4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6106"/>
    <w:pPr>
      <w:ind w:left="720"/>
      <w:contextualSpacing/>
    </w:pPr>
  </w:style>
  <w:style w:type="paragraph" w:styleId="Revision">
    <w:name w:val="Revision"/>
    <w:hidden/>
    <w:uiPriority w:val="99"/>
    <w:semiHidden/>
    <w:rsid w:val="00496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83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94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2023-02-17T20:15:00Z</dcterms:created>
  <dcterms:modified xsi:type="dcterms:W3CDTF">2023-02-17T20:28:00Z</dcterms:modified>
</cp:coreProperties>
</file>