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07AD3" w14:textId="28D37A80" w:rsidR="00400533" w:rsidRPr="00757A1D" w:rsidRDefault="00400533">
      <w:pPr>
        <w:rPr>
          <w:b/>
        </w:rPr>
      </w:pPr>
      <w:r w:rsidRPr="00757A1D">
        <w:rPr>
          <w:b/>
        </w:rPr>
        <w:t>Leave Donation Policy</w:t>
      </w:r>
    </w:p>
    <w:p w14:paraId="46A861CB" w14:textId="77777777" w:rsidR="00757A1D" w:rsidRPr="00400533" w:rsidRDefault="00757A1D" w:rsidP="00400533"/>
    <w:p w14:paraId="6E1FC38A" w14:textId="77777777" w:rsidR="00400533" w:rsidRPr="00400533" w:rsidRDefault="00400533" w:rsidP="00400533">
      <w:r w:rsidRPr="00400533">
        <w:rPr>
          <w:b/>
          <w:bCs/>
        </w:rPr>
        <w:t xml:space="preserve">Policy Statement </w:t>
      </w:r>
    </w:p>
    <w:p w14:paraId="539D79B8" w14:textId="16214940" w:rsidR="00400533" w:rsidRPr="00400533" w:rsidRDefault="00400533" w:rsidP="00400533">
      <w:r w:rsidRPr="00400533">
        <w:t>[Company Name] recognizes that employees may have a family</w:t>
      </w:r>
      <w:r w:rsidR="00586561">
        <w:t xml:space="preserve"> medical</w:t>
      </w:r>
      <w:r w:rsidRPr="00400533">
        <w:t xml:space="preserve"> emergency or </w:t>
      </w:r>
      <w:r w:rsidR="00334C34">
        <w:t>be affected by</w:t>
      </w:r>
      <w:r w:rsidR="00586561">
        <w:t xml:space="preserve"> a major disaster</w:t>
      </w:r>
      <w:r w:rsidR="00334C34">
        <w:t>,</w:t>
      </w:r>
      <w:r w:rsidR="00586561">
        <w:t xml:space="preserve"> </w:t>
      </w:r>
      <w:r w:rsidRPr="00400533">
        <w:t>resulting in a nee</w:t>
      </w:r>
      <w:bookmarkStart w:id="0" w:name="_GoBack"/>
      <w:bookmarkEnd w:id="0"/>
      <w:r w:rsidRPr="00400533">
        <w:t>d for additional time off in excess of their available sick/personal time. To address this need</w:t>
      </w:r>
      <w:r w:rsidR="00EF165B">
        <w:t>,</w:t>
      </w:r>
      <w:r w:rsidRPr="00400533">
        <w:t xml:space="preserve"> all eligible employees will be allowed to donate </w:t>
      </w:r>
      <w:r w:rsidR="00100588">
        <w:t xml:space="preserve">accrued paid </w:t>
      </w:r>
      <w:r w:rsidRPr="00400533">
        <w:t>sick</w:t>
      </w:r>
      <w:r w:rsidR="00100588">
        <w:t xml:space="preserve"> or </w:t>
      </w:r>
      <w:r w:rsidRPr="00400533">
        <w:t xml:space="preserve">personal </w:t>
      </w:r>
      <w:r w:rsidR="00100588">
        <w:t xml:space="preserve">leave hours </w:t>
      </w:r>
      <w:r w:rsidRPr="00400533">
        <w:t>from their unused balance to their co-workers in need</w:t>
      </w:r>
      <w:r w:rsidR="003416D6">
        <w:t xml:space="preserve"> of </w:t>
      </w:r>
      <w:r w:rsidR="00100588">
        <w:t>additional paid</w:t>
      </w:r>
      <w:r w:rsidR="003416D6">
        <w:t xml:space="preserve"> time</w:t>
      </w:r>
      <w:r w:rsidR="00100588">
        <w:t xml:space="preserve"> off</w:t>
      </w:r>
      <w:r w:rsidR="00BA02A2">
        <w:t>,</w:t>
      </w:r>
      <w:r w:rsidRPr="00400533">
        <w:t xml:space="preserve"> in accordance with the policy outlined below. This policy is strictly voluntary.</w:t>
      </w:r>
    </w:p>
    <w:p w14:paraId="5B5379F5" w14:textId="77777777" w:rsidR="00400533" w:rsidRPr="00400533" w:rsidRDefault="00400533" w:rsidP="00400533">
      <w:r w:rsidRPr="00400533">
        <w:rPr>
          <w:b/>
          <w:bCs/>
        </w:rPr>
        <w:t xml:space="preserve">Eligibility </w:t>
      </w:r>
    </w:p>
    <w:p w14:paraId="2C7A9E59" w14:textId="64BDB504" w:rsidR="00400533" w:rsidRPr="00400533" w:rsidRDefault="00400533" w:rsidP="00400533">
      <w:r w:rsidRPr="00400533">
        <w:t xml:space="preserve">Employees must be employed with [Company Name] for a minimum of </w:t>
      </w:r>
      <w:r w:rsidR="00165BB3">
        <w:t>one</w:t>
      </w:r>
      <w:r w:rsidRPr="00400533">
        <w:t xml:space="preserve"> year</w:t>
      </w:r>
      <w:r w:rsidR="00165BB3">
        <w:t xml:space="preserve"> to be eligible to </w:t>
      </w:r>
      <w:r w:rsidR="00165BB3" w:rsidRPr="00400533">
        <w:t xml:space="preserve">donate </w:t>
      </w:r>
      <w:r w:rsidR="00165BB3">
        <w:t xml:space="preserve">and/or receive donated </w:t>
      </w:r>
      <w:r w:rsidR="00165BB3" w:rsidRPr="00400533">
        <w:t>sick/personal time</w:t>
      </w:r>
      <w:r w:rsidR="00165BB3">
        <w:t>.</w:t>
      </w:r>
    </w:p>
    <w:p w14:paraId="771976D9" w14:textId="77777777" w:rsidR="00400533" w:rsidRPr="00400533" w:rsidRDefault="00400533" w:rsidP="00400533">
      <w:r w:rsidRPr="00400533">
        <w:rPr>
          <w:b/>
          <w:bCs/>
        </w:rPr>
        <w:t xml:space="preserve">Guidelines </w:t>
      </w:r>
    </w:p>
    <w:p w14:paraId="26F15DB7" w14:textId="77777777" w:rsidR="00400533" w:rsidRPr="00400533" w:rsidRDefault="00400533" w:rsidP="00400533">
      <w:r w:rsidRPr="00400533">
        <w:t xml:space="preserve">Employees who would like to make a request to receive donated sick/personal time from their co-workers must have a situation that meets the following criteria: </w:t>
      </w:r>
    </w:p>
    <w:p w14:paraId="14A50B20" w14:textId="4E97F215" w:rsidR="00400533" w:rsidRPr="00400533" w:rsidRDefault="00586561" w:rsidP="00400533">
      <w:r w:rsidRPr="00757A1D">
        <w:rPr>
          <w:b/>
          <w:i/>
        </w:rPr>
        <w:t>Medical emergency</w:t>
      </w:r>
      <w:r w:rsidR="00334C34">
        <w:rPr>
          <w:b/>
          <w:i/>
        </w:rPr>
        <w:t xml:space="preserve">, </w:t>
      </w:r>
      <w:r w:rsidRPr="00586561">
        <w:t>defined as a medical condition of the employee or a</w:t>
      </w:r>
      <w:r w:rsidR="003416D6">
        <w:t>n immediate</w:t>
      </w:r>
      <w:r w:rsidRPr="00586561">
        <w:t xml:space="preserve"> family member that will require the prolonged/extended absence of the employee from duty and will result in a substantial loss of income to the employee due to the exhaustion of all paid leave available</w:t>
      </w:r>
      <w:r>
        <w:t xml:space="preserve">. </w:t>
      </w:r>
      <w:r w:rsidR="003416D6">
        <w:t>An i</w:t>
      </w:r>
      <w:r w:rsidRPr="00400533">
        <w:t>mmediate family member is defined as</w:t>
      </w:r>
      <w:r w:rsidR="00CA5DDC">
        <w:t xml:space="preserve"> a</w:t>
      </w:r>
      <w:r w:rsidRPr="00400533">
        <w:t xml:space="preserve"> spouse, child</w:t>
      </w:r>
      <w:r>
        <w:t xml:space="preserve"> or </w:t>
      </w:r>
      <w:r w:rsidRPr="00400533">
        <w:t>parent</w:t>
      </w:r>
      <w:r>
        <w:t xml:space="preserve">. </w:t>
      </w:r>
    </w:p>
    <w:p w14:paraId="1AA895B5" w14:textId="2A8B2FF5" w:rsidR="00AC1AC0" w:rsidRDefault="00586561" w:rsidP="00400533">
      <w:r w:rsidRPr="00757A1D">
        <w:rPr>
          <w:b/>
          <w:bCs/>
          <w:i/>
        </w:rPr>
        <w:t xml:space="preserve">Major </w:t>
      </w:r>
      <w:r w:rsidR="00334C34">
        <w:rPr>
          <w:b/>
          <w:bCs/>
          <w:i/>
        </w:rPr>
        <w:t>d</w:t>
      </w:r>
      <w:r w:rsidRPr="00757A1D">
        <w:rPr>
          <w:b/>
          <w:bCs/>
          <w:i/>
        </w:rPr>
        <w:t>isaster</w:t>
      </w:r>
      <w:r w:rsidR="00334C34">
        <w:rPr>
          <w:b/>
          <w:bCs/>
          <w:i/>
        </w:rPr>
        <w:t xml:space="preserve">, </w:t>
      </w:r>
      <w:r w:rsidR="00AC1AC0" w:rsidRPr="00AC1AC0">
        <w:t>defined as a disaster declared by the president under §401 of the Robert T. Stafford Disaster Relief and Emergency Assistance Act (the Stafford Act)</w:t>
      </w:r>
      <w:r w:rsidR="003416D6">
        <w:t>,</w:t>
      </w:r>
      <w:r w:rsidR="00AC1AC0" w:rsidRPr="00AC1AC0">
        <w:t xml:space="preserve"> or as a major disaster or emergency declared by the president pursuant to 5 U.S.C. §6391 for federal government agencies.</w:t>
      </w:r>
      <w:r w:rsidR="00AC1AC0">
        <w:t xml:space="preserve"> A</w:t>
      </w:r>
      <w:r w:rsidRPr="00586561">
        <w:t>n employee is considered to be adversely affected by a major disaster if the disaster has caused severe hardship to the employee or to a family member of the employee that requires the employee to be absent from work.</w:t>
      </w:r>
      <w:r>
        <w:t xml:space="preserve"> </w:t>
      </w:r>
    </w:p>
    <w:p w14:paraId="5083F461" w14:textId="77777777" w:rsidR="00AC1AC0" w:rsidRPr="00AC1AC0" w:rsidRDefault="00AC1AC0" w:rsidP="00AC1AC0">
      <w:r w:rsidRPr="00757A1D">
        <w:rPr>
          <w:b/>
        </w:rPr>
        <w:t>Donation of Sick</w:t>
      </w:r>
      <w:r>
        <w:rPr>
          <w:b/>
        </w:rPr>
        <w:t>/Personal Time</w:t>
      </w:r>
    </w:p>
    <w:p w14:paraId="71430CD8" w14:textId="77777777" w:rsidR="00AC1AC0" w:rsidRPr="00165BB3" w:rsidRDefault="00AC1AC0" w:rsidP="00757A1D">
      <w:pPr>
        <w:pStyle w:val="ListParagraph"/>
        <w:numPr>
          <w:ilvl w:val="0"/>
          <w:numId w:val="1"/>
        </w:numPr>
      </w:pPr>
      <w:r w:rsidRPr="00165BB3">
        <w:t xml:space="preserve">The donation of </w:t>
      </w:r>
      <w:r w:rsidR="00BA0A91" w:rsidRPr="00400533">
        <w:t>sick/personal time</w:t>
      </w:r>
      <w:r w:rsidR="00BA0A91" w:rsidRPr="00BA0A91">
        <w:t xml:space="preserve"> </w:t>
      </w:r>
      <w:r w:rsidRPr="00165BB3">
        <w:t>is strictly voluntary.</w:t>
      </w:r>
    </w:p>
    <w:p w14:paraId="3450B1FB" w14:textId="12E9DF0E" w:rsidR="00AC1AC0" w:rsidRDefault="002153C1" w:rsidP="00757A1D">
      <w:pPr>
        <w:pStyle w:val="ListParagraph"/>
        <w:numPr>
          <w:ilvl w:val="0"/>
          <w:numId w:val="1"/>
        </w:numPr>
      </w:pPr>
      <w:r>
        <w:t>Donated</w:t>
      </w:r>
      <w:r w:rsidR="00AC1AC0" w:rsidRPr="00165BB3">
        <w:t xml:space="preserve"> </w:t>
      </w:r>
      <w:r w:rsidR="00BA0A91" w:rsidRPr="00400533">
        <w:t>sick/personal time</w:t>
      </w:r>
      <w:r w:rsidR="00BA0A91" w:rsidRPr="00BA0A91">
        <w:t xml:space="preserve"> </w:t>
      </w:r>
      <w:r>
        <w:t>will go in</w:t>
      </w:r>
      <w:r w:rsidR="00BA0A91">
        <w:t xml:space="preserve">to </w:t>
      </w:r>
      <w:r w:rsidR="00AC1AC0" w:rsidRPr="00165BB3">
        <w:t xml:space="preserve">a </w:t>
      </w:r>
      <w:r>
        <w:t>l</w:t>
      </w:r>
      <w:r w:rsidR="00CF1501">
        <w:t>e</w:t>
      </w:r>
      <w:r>
        <w:t>ave bank</w:t>
      </w:r>
      <w:r w:rsidR="00AC1AC0" w:rsidRPr="00165BB3">
        <w:t xml:space="preserve"> for use by eligible recipients. </w:t>
      </w:r>
    </w:p>
    <w:p w14:paraId="16C8B93C" w14:textId="77777777" w:rsidR="00165BB3" w:rsidRPr="00165BB3" w:rsidRDefault="00165BB3" w:rsidP="00757A1D">
      <w:pPr>
        <w:pStyle w:val="ListParagraph"/>
        <w:numPr>
          <w:ilvl w:val="0"/>
          <w:numId w:val="1"/>
        </w:numPr>
      </w:pPr>
      <w:r>
        <w:t>Recipient identity will not be disclosed to donating employees.</w:t>
      </w:r>
    </w:p>
    <w:p w14:paraId="2D76FE7A" w14:textId="77777777" w:rsidR="00AC1AC0" w:rsidRPr="00165BB3" w:rsidRDefault="00AC1AC0" w:rsidP="00757A1D">
      <w:pPr>
        <w:pStyle w:val="ListParagraph"/>
        <w:numPr>
          <w:ilvl w:val="0"/>
          <w:numId w:val="1"/>
        </w:numPr>
      </w:pPr>
      <w:r w:rsidRPr="00165BB3">
        <w:t xml:space="preserve">The donation of </w:t>
      </w:r>
      <w:r w:rsidR="00BA0A91" w:rsidRPr="00400533">
        <w:t>sick/personal time</w:t>
      </w:r>
      <w:r w:rsidR="00BA0A91" w:rsidRPr="00BA0A91">
        <w:t xml:space="preserve"> </w:t>
      </w:r>
      <w:r w:rsidRPr="00165BB3">
        <w:t>is on an hourly basis, without regard to the dollar value of the donated or used leave.</w:t>
      </w:r>
    </w:p>
    <w:p w14:paraId="490D5354" w14:textId="36BC1BDE" w:rsidR="002153C1" w:rsidRPr="00165BB3" w:rsidRDefault="00AC1AC0" w:rsidP="002153C1">
      <w:pPr>
        <w:pStyle w:val="ListParagraph"/>
        <w:numPr>
          <w:ilvl w:val="0"/>
          <w:numId w:val="1"/>
        </w:numPr>
      </w:pPr>
      <w:r w:rsidRPr="00165BB3">
        <w:t xml:space="preserve">The minimum number of </w:t>
      </w:r>
      <w:r w:rsidR="00BA0A91" w:rsidRPr="00400533">
        <w:t xml:space="preserve">sick/personal </w:t>
      </w:r>
      <w:r w:rsidRPr="00165BB3">
        <w:t>hours that an eligible employee may donate is 4 hours</w:t>
      </w:r>
      <w:r w:rsidR="002153C1">
        <w:t xml:space="preserve"> per calendar year; t</w:t>
      </w:r>
      <w:r w:rsidR="002153C1" w:rsidRPr="00165BB3">
        <w:t>he maximum</w:t>
      </w:r>
      <w:r w:rsidR="002153C1">
        <w:t xml:space="preserve"> </w:t>
      </w:r>
      <w:r w:rsidR="002153C1" w:rsidRPr="00165BB3">
        <w:t>is 40 hours or no more than 50</w:t>
      </w:r>
      <w:r w:rsidR="002153C1">
        <w:t xml:space="preserve"> percent</w:t>
      </w:r>
      <w:r w:rsidR="002153C1" w:rsidRPr="00165BB3">
        <w:t xml:space="preserve"> of </w:t>
      </w:r>
      <w:r w:rsidR="002153C1">
        <w:t xml:space="preserve">the employee’s </w:t>
      </w:r>
      <w:r w:rsidR="002153C1" w:rsidRPr="00165BB3">
        <w:t>current balance</w:t>
      </w:r>
      <w:r w:rsidR="002153C1">
        <w:t>.</w:t>
      </w:r>
    </w:p>
    <w:p w14:paraId="6824F696" w14:textId="14CAD6FA" w:rsidR="00AC1AC0" w:rsidRPr="00AC1AC0" w:rsidRDefault="00AC1AC0" w:rsidP="00757A1D">
      <w:pPr>
        <w:pStyle w:val="ListParagraph"/>
        <w:numPr>
          <w:ilvl w:val="0"/>
          <w:numId w:val="1"/>
        </w:numPr>
      </w:pPr>
      <w:r w:rsidRPr="00165BB3">
        <w:t xml:space="preserve">Employees cannot borrow against future sick/personal time to donate. </w:t>
      </w:r>
    </w:p>
    <w:p w14:paraId="6D14D70B" w14:textId="2E1DA2A4" w:rsidR="00400533" w:rsidRPr="00165BB3" w:rsidRDefault="00AC1AC0" w:rsidP="00757A1D">
      <w:pPr>
        <w:pStyle w:val="ListParagraph"/>
        <w:numPr>
          <w:ilvl w:val="0"/>
          <w:numId w:val="1"/>
        </w:numPr>
      </w:pPr>
      <w:r w:rsidRPr="00165BB3">
        <w:t xml:space="preserve">Employees will be given the opportunity to donate </w:t>
      </w:r>
      <w:r w:rsidR="00BA0A91" w:rsidRPr="00400533">
        <w:t>sick/personal time</w:t>
      </w:r>
      <w:r w:rsidR="00BA0A91" w:rsidRPr="00165BB3">
        <w:t xml:space="preserve"> </w:t>
      </w:r>
      <w:r w:rsidRPr="00165BB3">
        <w:t xml:space="preserve">annually during benefits open enrollment. The donated </w:t>
      </w:r>
      <w:r w:rsidR="00BA0A91" w:rsidRPr="00400533">
        <w:t>sick/personal time</w:t>
      </w:r>
      <w:r w:rsidR="00BA0A91" w:rsidRPr="00165BB3">
        <w:t xml:space="preserve"> </w:t>
      </w:r>
      <w:r w:rsidRPr="00165BB3">
        <w:t>will be transferred from the donor to the leave pool on December 31st.</w:t>
      </w:r>
    </w:p>
    <w:p w14:paraId="1BA12E1B" w14:textId="034E0213" w:rsidR="00400533" w:rsidRPr="00165BB3" w:rsidRDefault="00400533" w:rsidP="00757A1D">
      <w:pPr>
        <w:pStyle w:val="ListParagraph"/>
        <w:numPr>
          <w:ilvl w:val="0"/>
          <w:numId w:val="1"/>
        </w:numPr>
      </w:pPr>
      <w:r w:rsidRPr="00165BB3">
        <w:t xml:space="preserve">Employees who are currently on an approved leave of absence </w:t>
      </w:r>
      <w:r w:rsidR="00AC1AC0" w:rsidRPr="00165BB3">
        <w:t>cannot</w:t>
      </w:r>
      <w:r w:rsidRPr="00165BB3">
        <w:t xml:space="preserve"> donate sick/personal time.</w:t>
      </w:r>
    </w:p>
    <w:p w14:paraId="19D95E20" w14:textId="6A575F71" w:rsidR="00400533" w:rsidRPr="00400533" w:rsidRDefault="00165BB3" w:rsidP="00400533">
      <w:r>
        <w:rPr>
          <w:b/>
          <w:bCs/>
        </w:rPr>
        <w:lastRenderedPageBreak/>
        <w:t>Requesting Donated Sick/Personal Time</w:t>
      </w:r>
    </w:p>
    <w:p w14:paraId="42FCB297" w14:textId="20885BFF" w:rsidR="00165BB3" w:rsidRDefault="00165BB3" w:rsidP="00400533">
      <w:r w:rsidRPr="00400533">
        <w:t>Employees who would like to request donated sick/personal time are required to complete a Donation of Sick/Personal Time Request Form</w:t>
      </w:r>
      <w:r>
        <w:t xml:space="preserve"> </w:t>
      </w:r>
      <w:r w:rsidR="00334C34">
        <w:t xml:space="preserve">and submit it </w:t>
      </w:r>
      <w:r>
        <w:t xml:space="preserve">to </w:t>
      </w:r>
      <w:r w:rsidR="00334C34">
        <w:t>h</w:t>
      </w:r>
      <w:r>
        <w:t xml:space="preserve">uman </w:t>
      </w:r>
      <w:r w:rsidR="00334C34">
        <w:t>r</w:t>
      </w:r>
      <w:r>
        <w:t>esources.</w:t>
      </w:r>
    </w:p>
    <w:p w14:paraId="735C10D6" w14:textId="07DB0D72" w:rsidR="00400533" w:rsidRPr="00400533" w:rsidRDefault="00400533" w:rsidP="00400533">
      <w:r w:rsidRPr="00400533">
        <w:t xml:space="preserve">Requests for donations of sick/personal time must be approved by </w:t>
      </w:r>
      <w:r w:rsidR="00334C34">
        <w:t>h</w:t>
      </w:r>
      <w:r w:rsidRPr="00400533">
        <w:t xml:space="preserve">uman </w:t>
      </w:r>
      <w:r w:rsidR="00334C34">
        <w:t>r</w:t>
      </w:r>
      <w:r w:rsidRPr="00400533">
        <w:t xml:space="preserve">esources, the employee’s immediate </w:t>
      </w:r>
      <w:r w:rsidR="00334C34">
        <w:t>s</w:t>
      </w:r>
      <w:r w:rsidRPr="00400533">
        <w:t xml:space="preserve">upervisor and a designated </w:t>
      </w:r>
      <w:r w:rsidR="00334C34">
        <w:t>s</w:t>
      </w:r>
      <w:r w:rsidRPr="00400533">
        <w:t xml:space="preserve">enior </w:t>
      </w:r>
      <w:r w:rsidR="00334C34">
        <w:t>l</w:t>
      </w:r>
      <w:r w:rsidRPr="00400533">
        <w:t>eader of [Company Name] (</w:t>
      </w:r>
      <w:r w:rsidR="00334C34">
        <w:t>e.g.,</w:t>
      </w:r>
      <w:r w:rsidRPr="00400533">
        <w:t xml:space="preserve"> </w:t>
      </w:r>
      <w:r w:rsidR="00334C34" w:rsidRPr="00400533">
        <w:t>president, vice president, regional vice president</w:t>
      </w:r>
      <w:r w:rsidRPr="00400533">
        <w:t>)</w:t>
      </w:r>
      <w:r w:rsidR="00165BB3">
        <w:t xml:space="preserve">. </w:t>
      </w:r>
    </w:p>
    <w:p w14:paraId="2DFED49C" w14:textId="799F772C" w:rsidR="00165BB3" w:rsidRDefault="00400533" w:rsidP="00AC1AC0">
      <w:r w:rsidRPr="00400533">
        <w:t xml:space="preserve">If the recipient employee has available sick/personal time in </w:t>
      </w:r>
      <w:r w:rsidR="00334C34">
        <w:t>his or her</w:t>
      </w:r>
      <w:r w:rsidRPr="00400533">
        <w:t xml:space="preserve"> balance, this time will be used prior to any donated sick/personal time. Donated sick/personal time may only be used for time off related to the approved request. </w:t>
      </w:r>
    </w:p>
    <w:p w14:paraId="242F29AF" w14:textId="75ABCBFE" w:rsidR="00AC1AC0" w:rsidRPr="00400533" w:rsidRDefault="00AC1AC0" w:rsidP="00AC1AC0">
      <w:r w:rsidRPr="00400533">
        <w:t xml:space="preserve">Employees who receive donated sick/personal time may receive no more than 480 hours (12 weeks) within a rolling </w:t>
      </w:r>
      <w:r w:rsidR="00165BB3" w:rsidRPr="00400533">
        <w:t>12-month</w:t>
      </w:r>
      <w:r w:rsidRPr="00400533">
        <w:t xml:space="preserve"> period. </w:t>
      </w:r>
    </w:p>
    <w:p w14:paraId="405EDD37" w14:textId="77777777" w:rsidR="002153C1" w:rsidRPr="00AF167B" w:rsidRDefault="002153C1" w:rsidP="00757A1D">
      <w:pPr>
        <w:pStyle w:val="NoSpacing"/>
      </w:pPr>
      <w:r w:rsidRPr="00AF167B">
        <w:t xml:space="preserve">Nothing in this policy will be construed to limit or extend the maximum allowable absence under the Family and Medical Leave Act.  </w:t>
      </w:r>
    </w:p>
    <w:p w14:paraId="12595B21" w14:textId="77777777" w:rsidR="00400533" w:rsidRPr="00400533" w:rsidRDefault="00400533" w:rsidP="00400533"/>
    <w:p w14:paraId="1F94F288" w14:textId="77777777" w:rsidR="00400533" w:rsidRDefault="00400533" w:rsidP="00400533"/>
    <w:sectPr w:rsidR="00400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1ADC"/>
    <w:multiLevelType w:val="hybridMultilevel"/>
    <w:tmpl w:val="346E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533"/>
    <w:rsid w:val="00087306"/>
    <w:rsid w:val="00100588"/>
    <w:rsid w:val="00154BEC"/>
    <w:rsid w:val="00165BB3"/>
    <w:rsid w:val="002153C1"/>
    <w:rsid w:val="00334C34"/>
    <w:rsid w:val="003416D6"/>
    <w:rsid w:val="00400533"/>
    <w:rsid w:val="00586561"/>
    <w:rsid w:val="006A0EC7"/>
    <w:rsid w:val="00757A1D"/>
    <w:rsid w:val="00890606"/>
    <w:rsid w:val="00AC1AC0"/>
    <w:rsid w:val="00AE27B4"/>
    <w:rsid w:val="00BA02A2"/>
    <w:rsid w:val="00BA0A91"/>
    <w:rsid w:val="00BC48E4"/>
    <w:rsid w:val="00CA5DDC"/>
    <w:rsid w:val="00CF1501"/>
    <w:rsid w:val="00E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967A"/>
  <w15:chartTrackingRefBased/>
  <w15:docId w15:val="{4E8A4FDE-9030-4BCC-A948-FDE56346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5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5B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5BB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9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54BE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F1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2020-07-21T19:09:00Z</dcterms:created>
  <dcterms:modified xsi:type="dcterms:W3CDTF">2020-07-21T19:10:00Z</dcterms:modified>
</cp:coreProperties>
</file>