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063A" w14:textId="5DB17375" w:rsidR="002D7309" w:rsidRPr="00DE1017" w:rsidRDefault="002D7309">
      <w:pPr>
        <w:rPr>
          <w:rFonts w:ascii="Arial" w:hAnsi="Arial" w:cs="Arial"/>
          <w:b/>
          <w:bCs/>
        </w:rPr>
      </w:pPr>
      <w:r w:rsidRPr="00DE1017">
        <w:rPr>
          <w:rFonts w:ascii="Arial" w:hAnsi="Arial" w:cs="Arial"/>
          <w:b/>
          <w:bCs/>
        </w:rPr>
        <w:t>Intern Hiring Policy</w:t>
      </w:r>
    </w:p>
    <w:p w14:paraId="101ACFFE" w14:textId="77777777" w:rsidR="002D7309" w:rsidRPr="00DE1017" w:rsidRDefault="002D7309" w:rsidP="002D7309">
      <w:pPr>
        <w:rPr>
          <w:rFonts w:ascii="Arial" w:hAnsi="Arial" w:cs="Arial"/>
          <w:b/>
        </w:rPr>
      </w:pPr>
      <w:r w:rsidRPr="00DE1017">
        <w:rPr>
          <w:rFonts w:ascii="Arial" w:hAnsi="Arial" w:cs="Arial"/>
          <w:bCs/>
        </w:rPr>
        <w:br/>
      </w:r>
      <w:r w:rsidRPr="00DE1017">
        <w:rPr>
          <w:rFonts w:ascii="Arial" w:hAnsi="Arial" w:cs="Arial"/>
          <w:b/>
        </w:rPr>
        <w:t>Purpose</w:t>
      </w:r>
    </w:p>
    <w:p w14:paraId="6FA9EC7B" w14:textId="140E0FAD" w:rsidR="002D7309" w:rsidRPr="00905BC0" w:rsidRDefault="002D7309" w:rsidP="002D7309">
      <w:pPr>
        <w:rPr>
          <w:rFonts w:ascii="Arial" w:hAnsi="Arial" w:cs="Arial"/>
        </w:rPr>
      </w:pPr>
      <w:r w:rsidRPr="00905BC0">
        <w:rPr>
          <w:rFonts w:ascii="Arial" w:hAnsi="Arial" w:cs="Arial"/>
        </w:rPr>
        <w:t xml:space="preserve">[Company Name] periodically employs </w:t>
      </w:r>
      <w:r w:rsidR="00F41909">
        <w:rPr>
          <w:rFonts w:ascii="Arial" w:hAnsi="Arial" w:cs="Arial"/>
        </w:rPr>
        <w:t xml:space="preserve">student </w:t>
      </w:r>
      <w:r w:rsidRPr="00905BC0">
        <w:rPr>
          <w:rFonts w:ascii="Arial" w:hAnsi="Arial" w:cs="Arial"/>
        </w:rPr>
        <w:t xml:space="preserve">interns for periods when they are not in school. The purpose of this policy is to outline responsibilities and to ensure </w:t>
      </w:r>
      <w:r w:rsidR="00A535FF">
        <w:rPr>
          <w:rFonts w:ascii="Arial" w:hAnsi="Arial" w:cs="Arial"/>
        </w:rPr>
        <w:t>interns</w:t>
      </w:r>
      <w:r w:rsidRPr="00905BC0">
        <w:rPr>
          <w:rFonts w:ascii="Arial" w:hAnsi="Arial" w:cs="Arial"/>
        </w:rPr>
        <w:t xml:space="preserve"> have a productive stay with the company.</w:t>
      </w:r>
    </w:p>
    <w:p w14:paraId="64E22723" w14:textId="77777777" w:rsidR="002D7309" w:rsidRPr="00DE1017" w:rsidRDefault="002D7309" w:rsidP="002D7309">
      <w:pPr>
        <w:rPr>
          <w:rFonts w:ascii="Arial" w:hAnsi="Arial" w:cs="Arial"/>
          <w:b/>
        </w:rPr>
      </w:pPr>
      <w:r w:rsidRPr="009441ED">
        <w:rPr>
          <w:rFonts w:ascii="Arial" w:hAnsi="Arial" w:cs="Arial"/>
          <w:b/>
        </w:rPr>
        <w:t>Procedures</w:t>
      </w:r>
    </w:p>
    <w:p w14:paraId="3F068B27" w14:textId="06349ADC" w:rsidR="009441ED" w:rsidRDefault="002D7309" w:rsidP="009441ED">
      <w:pPr>
        <w:rPr>
          <w:rFonts w:ascii="Arial" w:hAnsi="Arial" w:cs="Arial"/>
          <w:bCs/>
        </w:rPr>
      </w:pPr>
      <w:r w:rsidRPr="00DE1017">
        <w:rPr>
          <w:rFonts w:ascii="Arial" w:hAnsi="Arial" w:cs="Arial"/>
          <w:bCs/>
        </w:rPr>
        <w:t xml:space="preserve">Authorization </w:t>
      </w:r>
    </w:p>
    <w:p w14:paraId="7D31EC5A" w14:textId="0FAE2A18" w:rsidR="009441ED" w:rsidRDefault="002D7309" w:rsidP="009441ED">
      <w:pPr>
        <w:rPr>
          <w:rFonts w:ascii="Arial" w:hAnsi="Arial" w:cs="Arial"/>
        </w:rPr>
      </w:pPr>
      <w:r w:rsidRPr="00905BC0">
        <w:rPr>
          <w:rFonts w:ascii="Arial" w:hAnsi="Arial" w:cs="Arial"/>
        </w:rPr>
        <w:t xml:space="preserve">Hiring managers who plan to add interns for specific assignments must complete a </w:t>
      </w:r>
      <w:r w:rsidR="00F41909">
        <w:rPr>
          <w:rFonts w:ascii="Arial" w:hAnsi="Arial" w:cs="Arial"/>
        </w:rPr>
        <w:t>c</w:t>
      </w:r>
      <w:r w:rsidRPr="00905BC0">
        <w:rPr>
          <w:rFonts w:ascii="Arial" w:hAnsi="Arial" w:cs="Arial"/>
        </w:rPr>
        <w:t xml:space="preserve">ompany </w:t>
      </w:r>
      <w:r w:rsidR="00F41909">
        <w:rPr>
          <w:rFonts w:ascii="Arial" w:hAnsi="Arial" w:cs="Arial"/>
        </w:rPr>
        <w:t>r</w:t>
      </w:r>
      <w:r w:rsidRPr="00905BC0">
        <w:rPr>
          <w:rFonts w:ascii="Arial" w:hAnsi="Arial" w:cs="Arial"/>
        </w:rPr>
        <w:t xml:space="preserve">equisition </w:t>
      </w:r>
      <w:r w:rsidR="00F41909">
        <w:rPr>
          <w:rFonts w:ascii="Arial" w:hAnsi="Arial" w:cs="Arial"/>
        </w:rPr>
        <w:t>f</w:t>
      </w:r>
      <w:r w:rsidRPr="00905BC0">
        <w:rPr>
          <w:rFonts w:ascii="Arial" w:hAnsi="Arial" w:cs="Arial"/>
        </w:rPr>
        <w:t xml:space="preserve">orm. The following must be included on the requisition form: </w:t>
      </w:r>
    </w:p>
    <w:p w14:paraId="2C10964B" w14:textId="19C61AC6" w:rsidR="009441ED" w:rsidRPr="00DE1017" w:rsidRDefault="009441ED" w:rsidP="00DE1017">
      <w:pPr>
        <w:pStyle w:val="ListParagraph"/>
        <w:numPr>
          <w:ilvl w:val="0"/>
          <w:numId w:val="2"/>
        </w:numPr>
        <w:rPr>
          <w:rFonts w:ascii="Arial" w:hAnsi="Arial" w:cs="Arial"/>
        </w:rPr>
      </w:pPr>
      <w:r w:rsidRPr="00DE1017">
        <w:rPr>
          <w:rFonts w:ascii="Arial" w:hAnsi="Arial" w:cs="Arial"/>
        </w:rPr>
        <w:t>H</w:t>
      </w:r>
      <w:r w:rsidR="002D7309" w:rsidRPr="00DE1017">
        <w:rPr>
          <w:rFonts w:ascii="Arial" w:hAnsi="Arial" w:cs="Arial"/>
        </w:rPr>
        <w:t>ours of work</w:t>
      </w:r>
      <w:r w:rsidRPr="00DE1017">
        <w:rPr>
          <w:rFonts w:ascii="Arial" w:hAnsi="Arial" w:cs="Arial"/>
        </w:rPr>
        <w:t>.</w:t>
      </w:r>
      <w:r w:rsidR="002D7309" w:rsidRPr="00DE1017">
        <w:rPr>
          <w:rFonts w:ascii="Arial" w:hAnsi="Arial" w:cs="Arial"/>
        </w:rPr>
        <w:t xml:space="preserve"> </w:t>
      </w:r>
    </w:p>
    <w:p w14:paraId="0115DC83" w14:textId="2896661A" w:rsidR="009441ED" w:rsidRPr="00DE1017" w:rsidRDefault="009441ED" w:rsidP="00DE1017">
      <w:pPr>
        <w:pStyle w:val="ListParagraph"/>
        <w:numPr>
          <w:ilvl w:val="0"/>
          <w:numId w:val="2"/>
        </w:numPr>
        <w:rPr>
          <w:rFonts w:ascii="Arial" w:hAnsi="Arial" w:cs="Arial"/>
        </w:rPr>
      </w:pPr>
      <w:r w:rsidRPr="00DE1017">
        <w:rPr>
          <w:rFonts w:ascii="Arial" w:hAnsi="Arial" w:cs="Arial"/>
        </w:rPr>
        <w:t>D</w:t>
      </w:r>
      <w:r w:rsidR="002D7309" w:rsidRPr="00DE1017">
        <w:rPr>
          <w:rFonts w:ascii="Arial" w:hAnsi="Arial" w:cs="Arial"/>
        </w:rPr>
        <w:t>uration of the expected work</w:t>
      </w:r>
      <w:r w:rsidRPr="00DE1017">
        <w:rPr>
          <w:rFonts w:ascii="Arial" w:hAnsi="Arial" w:cs="Arial"/>
        </w:rPr>
        <w:t>.</w:t>
      </w:r>
      <w:r w:rsidR="002D7309" w:rsidRPr="00DE1017">
        <w:rPr>
          <w:rFonts w:ascii="Arial" w:hAnsi="Arial" w:cs="Arial"/>
        </w:rPr>
        <w:t xml:space="preserve"> </w:t>
      </w:r>
    </w:p>
    <w:p w14:paraId="62588DFD" w14:textId="688A5923" w:rsidR="009441ED" w:rsidRPr="00DE1017" w:rsidRDefault="009441ED" w:rsidP="00DE1017">
      <w:pPr>
        <w:pStyle w:val="ListParagraph"/>
        <w:numPr>
          <w:ilvl w:val="0"/>
          <w:numId w:val="2"/>
        </w:numPr>
        <w:rPr>
          <w:rFonts w:ascii="Arial" w:hAnsi="Arial" w:cs="Arial"/>
        </w:rPr>
      </w:pPr>
      <w:r w:rsidRPr="00DE1017">
        <w:rPr>
          <w:rFonts w:ascii="Arial" w:hAnsi="Arial" w:cs="Arial"/>
        </w:rPr>
        <w:t>P</w:t>
      </w:r>
      <w:r w:rsidR="002D7309" w:rsidRPr="00DE1017">
        <w:rPr>
          <w:rFonts w:ascii="Arial" w:hAnsi="Arial" w:cs="Arial"/>
        </w:rPr>
        <w:t xml:space="preserve">roposed rate of pay for the </w:t>
      </w:r>
      <w:r>
        <w:rPr>
          <w:rFonts w:ascii="Arial" w:hAnsi="Arial" w:cs="Arial"/>
        </w:rPr>
        <w:t>intern</w:t>
      </w:r>
      <w:r w:rsidR="002D7309" w:rsidRPr="00DE1017">
        <w:rPr>
          <w:rFonts w:ascii="Arial" w:hAnsi="Arial" w:cs="Arial"/>
        </w:rPr>
        <w:t xml:space="preserve">. </w:t>
      </w:r>
    </w:p>
    <w:p w14:paraId="53045EAD" w14:textId="2D1E93DD" w:rsidR="002D7309" w:rsidRDefault="002D7309" w:rsidP="009441ED">
      <w:pPr>
        <w:rPr>
          <w:rFonts w:ascii="Arial" w:hAnsi="Arial" w:cs="Arial"/>
        </w:rPr>
      </w:pPr>
      <w:r w:rsidRPr="00905BC0">
        <w:rPr>
          <w:rFonts w:ascii="Arial" w:hAnsi="Arial" w:cs="Arial"/>
        </w:rPr>
        <w:t>Requisitions for these positions will be routed to human resources (HR) after department head approval has been obtained.</w:t>
      </w:r>
    </w:p>
    <w:p w14:paraId="750CBA9F" w14:textId="77777777" w:rsidR="009441ED" w:rsidRDefault="009441ED" w:rsidP="009441ED">
      <w:pPr>
        <w:rPr>
          <w:rFonts w:ascii="Arial" w:hAnsi="Arial" w:cs="Arial"/>
          <w:bCs/>
        </w:rPr>
      </w:pPr>
      <w:r w:rsidRPr="00780062">
        <w:rPr>
          <w:rFonts w:ascii="Arial" w:hAnsi="Arial" w:cs="Arial"/>
          <w:bCs/>
        </w:rPr>
        <w:t>Facilities department notification</w:t>
      </w:r>
    </w:p>
    <w:p w14:paraId="04605050" w14:textId="77777777" w:rsidR="009441ED" w:rsidRPr="00905BC0" w:rsidRDefault="009441ED" w:rsidP="009441ED">
      <w:pPr>
        <w:rPr>
          <w:rFonts w:ascii="Arial" w:hAnsi="Arial" w:cs="Arial"/>
        </w:rPr>
      </w:pPr>
      <w:r w:rsidRPr="00905BC0">
        <w:rPr>
          <w:rFonts w:ascii="Arial" w:hAnsi="Arial" w:cs="Arial"/>
        </w:rPr>
        <w:t>The HR department, on receipt of the requisition form, will notify the facilities department, which will coordinate workstation issues</w:t>
      </w:r>
      <w:r>
        <w:rPr>
          <w:rFonts w:ascii="Arial" w:hAnsi="Arial" w:cs="Arial"/>
        </w:rPr>
        <w:t xml:space="preserve"> with</w:t>
      </w:r>
      <w:r w:rsidRPr="00905BC0">
        <w:rPr>
          <w:rFonts w:ascii="Arial" w:hAnsi="Arial" w:cs="Arial"/>
        </w:rPr>
        <w:t xml:space="preserve"> the IT department to ensure that the workstation is fully operational prior to the intern’s start date.</w:t>
      </w:r>
    </w:p>
    <w:p w14:paraId="3D7EB16E" w14:textId="752D6D66" w:rsidR="009441ED" w:rsidRDefault="009441ED" w:rsidP="009441ED">
      <w:pPr>
        <w:rPr>
          <w:rFonts w:ascii="Arial" w:hAnsi="Arial" w:cs="Arial"/>
          <w:bCs/>
        </w:rPr>
      </w:pPr>
      <w:r>
        <w:rPr>
          <w:rFonts w:ascii="Arial" w:hAnsi="Arial" w:cs="Arial"/>
        </w:rPr>
        <w:t xml:space="preserve">Company </w:t>
      </w:r>
      <w:r>
        <w:rPr>
          <w:rFonts w:ascii="Arial" w:hAnsi="Arial" w:cs="Arial"/>
          <w:bCs/>
        </w:rPr>
        <w:t>o</w:t>
      </w:r>
      <w:r w:rsidR="002D7309" w:rsidRPr="00DE1017">
        <w:rPr>
          <w:rFonts w:ascii="Arial" w:hAnsi="Arial" w:cs="Arial"/>
          <w:bCs/>
        </w:rPr>
        <w:t xml:space="preserve">rientation </w:t>
      </w:r>
    </w:p>
    <w:p w14:paraId="69B10171" w14:textId="6ACADA63" w:rsidR="002D7309" w:rsidRPr="00905BC0" w:rsidRDefault="002D7309" w:rsidP="00DE1017">
      <w:pPr>
        <w:rPr>
          <w:rFonts w:ascii="Arial" w:hAnsi="Arial" w:cs="Arial"/>
        </w:rPr>
      </w:pPr>
      <w:r w:rsidRPr="00905BC0">
        <w:rPr>
          <w:rFonts w:ascii="Arial" w:hAnsi="Arial" w:cs="Arial"/>
        </w:rPr>
        <w:t xml:space="preserve">An intern will be provided with an orientation program that will highlight key aspects of the position the intern will be engaged in as well as all company policies with which </w:t>
      </w:r>
      <w:r w:rsidRPr="00905BC0">
        <w:rPr>
          <w:rFonts w:ascii="Arial" w:hAnsi="Arial" w:cs="Arial"/>
        </w:rPr>
        <w:lastRenderedPageBreak/>
        <w:t>he or she will be expected to conform during the specific term of employment. This orientation will exclude any discussion of programs and policies, including many of the benefits plans, which do not apply to specific-term employees.</w:t>
      </w:r>
    </w:p>
    <w:p w14:paraId="3187CD96" w14:textId="4FD2E0BC" w:rsidR="009441ED" w:rsidRDefault="002D7309" w:rsidP="009441ED">
      <w:pPr>
        <w:rPr>
          <w:rFonts w:ascii="Arial" w:hAnsi="Arial" w:cs="Arial"/>
        </w:rPr>
      </w:pPr>
      <w:r w:rsidRPr="00DE1017">
        <w:rPr>
          <w:rFonts w:ascii="Arial" w:hAnsi="Arial" w:cs="Arial"/>
          <w:bCs/>
        </w:rPr>
        <w:t>Department orientation</w:t>
      </w:r>
      <w:r w:rsidRPr="00905BC0">
        <w:rPr>
          <w:rFonts w:ascii="Arial" w:hAnsi="Arial" w:cs="Arial"/>
        </w:rPr>
        <w:t xml:space="preserve"> </w:t>
      </w:r>
    </w:p>
    <w:p w14:paraId="49FCE6C6" w14:textId="6804690E" w:rsidR="002D7309" w:rsidRPr="00905BC0" w:rsidRDefault="002D7309" w:rsidP="00DE1017">
      <w:pPr>
        <w:rPr>
          <w:rFonts w:ascii="Arial" w:hAnsi="Arial" w:cs="Arial"/>
        </w:rPr>
      </w:pPr>
      <w:r w:rsidRPr="00905BC0">
        <w:rPr>
          <w:rFonts w:ascii="Arial" w:hAnsi="Arial" w:cs="Arial"/>
        </w:rPr>
        <w:t xml:space="preserve">Each </w:t>
      </w:r>
      <w:r w:rsidR="00F41909">
        <w:rPr>
          <w:rFonts w:ascii="Arial" w:hAnsi="Arial" w:cs="Arial"/>
        </w:rPr>
        <w:t>intern</w:t>
      </w:r>
      <w:r w:rsidRPr="00905BC0">
        <w:rPr>
          <w:rFonts w:ascii="Arial" w:hAnsi="Arial" w:cs="Arial"/>
        </w:rPr>
        <w:t xml:space="preserve"> will be provided with an in-depth review of department functions and activities and the interaction of these activities with the work the student worker will be performing. The department review will be conducted by the department manager and team leads during the first week of employment.</w:t>
      </w:r>
    </w:p>
    <w:p w14:paraId="3117CE38" w14:textId="0C3F3959" w:rsidR="009441ED" w:rsidRDefault="002D7309" w:rsidP="009441ED">
      <w:pPr>
        <w:rPr>
          <w:rFonts w:ascii="Arial" w:hAnsi="Arial" w:cs="Arial"/>
        </w:rPr>
      </w:pPr>
      <w:r w:rsidRPr="00DE1017">
        <w:rPr>
          <w:rFonts w:ascii="Arial" w:hAnsi="Arial" w:cs="Arial"/>
          <w:bCs/>
        </w:rPr>
        <w:t>Progress report</w:t>
      </w:r>
      <w:r w:rsidRPr="00905BC0">
        <w:rPr>
          <w:rFonts w:ascii="Arial" w:hAnsi="Arial" w:cs="Arial"/>
        </w:rPr>
        <w:t xml:space="preserve"> </w:t>
      </w:r>
    </w:p>
    <w:p w14:paraId="062E2335" w14:textId="2187CA32" w:rsidR="002D7309" w:rsidRPr="00905BC0" w:rsidRDefault="002D7309" w:rsidP="00DE1017">
      <w:pPr>
        <w:rPr>
          <w:rFonts w:ascii="Arial" w:hAnsi="Arial" w:cs="Arial"/>
        </w:rPr>
      </w:pPr>
      <w:r w:rsidRPr="00905BC0">
        <w:rPr>
          <w:rFonts w:ascii="Arial" w:hAnsi="Arial" w:cs="Arial"/>
        </w:rPr>
        <w:t xml:space="preserve">Due to the short-term assignment of student workers, and in accordance with school/university reporting requirements for students, the department manager will be responsible for providing a narrative report of the student worker’s assignments and progress at the close of each month the student is engaged. A copy of the monthly </w:t>
      </w:r>
      <w:r w:rsidR="00F41909">
        <w:rPr>
          <w:rFonts w:ascii="Arial" w:hAnsi="Arial" w:cs="Arial"/>
        </w:rPr>
        <w:t>p</w:t>
      </w:r>
      <w:r w:rsidRPr="00905BC0">
        <w:rPr>
          <w:rFonts w:ascii="Arial" w:hAnsi="Arial" w:cs="Arial"/>
        </w:rPr>
        <w:t xml:space="preserve">rogress </w:t>
      </w:r>
      <w:r w:rsidR="00F41909">
        <w:rPr>
          <w:rFonts w:ascii="Arial" w:hAnsi="Arial" w:cs="Arial"/>
        </w:rPr>
        <w:t>r</w:t>
      </w:r>
      <w:r w:rsidRPr="00905BC0">
        <w:rPr>
          <w:rFonts w:ascii="Arial" w:hAnsi="Arial" w:cs="Arial"/>
        </w:rPr>
        <w:t>eport will be forwarded to the HR department for record-keeping and reporting purposes.</w:t>
      </w:r>
    </w:p>
    <w:p w14:paraId="23258BFB" w14:textId="716495BC" w:rsidR="009441ED" w:rsidRDefault="002D7309" w:rsidP="009441ED">
      <w:pPr>
        <w:rPr>
          <w:rFonts w:ascii="Arial" w:hAnsi="Arial" w:cs="Arial"/>
          <w:bCs/>
        </w:rPr>
      </w:pPr>
      <w:r w:rsidRPr="00DE1017">
        <w:rPr>
          <w:rFonts w:ascii="Arial" w:hAnsi="Arial" w:cs="Arial"/>
          <w:bCs/>
        </w:rPr>
        <w:t xml:space="preserve">Final report and out-processing </w:t>
      </w:r>
    </w:p>
    <w:p w14:paraId="33096399" w14:textId="0D435586" w:rsidR="002D7309" w:rsidRPr="00905BC0" w:rsidRDefault="002D7309" w:rsidP="00DE1017">
      <w:pPr>
        <w:rPr>
          <w:rFonts w:ascii="Arial" w:hAnsi="Arial" w:cs="Arial"/>
        </w:rPr>
      </w:pPr>
      <w:r w:rsidRPr="00905BC0">
        <w:rPr>
          <w:rFonts w:ascii="Arial" w:hAnsi="Arial" w:cs="Arial"/>
        </w:rPr>
        <w:t>In the week in which a</w:t>
      </w:r>
      <w:r w:rsidR="00F41909">
        <w:rPr>
          <w:rFonts w:ascii="Arial" w:hAnsi="Arial" w:cs="Arial"/>
        </w:rPr>
        <w:t xml:space="preserve">n intern’s </w:t>
      </w:r>
      <w:r w:rsidRPr="00905BC0">
        <w:rPr>
          <w:rFonts w:ascii="Arial" w:hAnsi="Arial" w:cs="Arial"/>
        </w:rPr>
        <w:t xml:space="preserve">assignment </w:t>
      </w:r>
      <w:r w:rsidR="00F41909" w:rsidRPr="00905BC0">
        <w:rPr>
          <w:rFonts w:ascii="Arial" w:hAnsi="Arial" w:cs="Arial"/>
        </w:rPr>
        <w:t>ends</w:t>
      </w:r>
      <w:r w:rsidRPr="00905BC0">
        <w:rPr>
          <w:rFonts w:ascii="Arial" w:hAnsi="Arial" w:cs="Arial"/>
        </w:rPr>
        <w:t xml:space="preserve">, the department manager will provide a </w:t>
      </w:r>
      <w:r w:rsidR="00F41909">
        <w:rPr>
          <w:rFonts w:ascii="Arial" w:hAnsi="Arial" w:cs="Arial"/>
        </w:rPr>
        <w:t>f</w:t>
      </w:r>
      <w:r w:rsidRPr="00905BC0">
        <w:rPr>
          <w:rFonts w:ascii="Arial" w:hAnsi="Arial" w:cs="Arial"/>
        </w:rPr>
        <w:t xml:space="preserve">inal </w:t>
      </w:r>
      <w:r w:rsidR="00F41909">
        <w:rPr>
          <w:rFonts w:ascii="Arial" w:hAnsi="Arial" w:cs="Arial"/>
        </w:rPr>
        <w:t>p</w:t>
      </w:r>
      <w:r w:rsidRPr="00905BC0">
        <w:rPr>
          <w:rFonts w:ascii="Arial" w:hAnsi="Arial" w:cs="Arial"/>
        </w:rPr>
        <w:t xml:space="preserve">rogress </w:t>
      </w:r>
      <w:r w:rsidR="00F41909">
        <w:rPr>
          <w:rFonts w:ascii="Arial" w:hAnsi="Arial" w:cs="Arial"/>
        </w:rPr>
        <w:t>r</w:t>
      </w:r>
      <w:r w:rsidRPr="00905BC0">
        <w:rPr>
          <w:rFonts w:ascii="Arial" w:hAnsi="Arial" w:cs="Arial"/>
        </w:rPr>
        <w:t>eport in addition to any report required by the educational institution the student attends</w:t>
      </w:r>
      <w:r w:rsidR="00F41909">
        <w:rPr>
          <w:rFonts w:ascii="Arial" w:hAnsi="Arial" w:cs="Arial"/>
        </w:rPr>
        <w:t xml:space="preserve">. The </w:t>
      </w:r>
      <w:r w:rsidRPr="00905BC0">
        <w:rPr>
          <w:rFonts w:ascii="Arial" w:hAnsi="Arial" w:cs="Arial"/>
        </w:rPr>
        <w:t xml:space="preserve">HR department </w:t>
      </w:r>
      <w:r w:rsidR="00F41909">
        <w:rPr>
          <w:rFonts w:ascii="Arial" w:hAnsi="Arial" w:cs="Arial"/>
        </w:rPr>
        <w:t>will</w:t>
      </w:r>
      <w:r w:rsidR="00F41909" w:rsidRPr="00905BC0">
        <w:rPr>
          <w:rFonts w:ascii="Arial" w:hAnsi="Arial" w:cs="Arial"/>
        </w:rPr>
        <w:t xml:space="preserve"> </w:t>
      </w:r>
      <w:r w:rsidRPr="00905BC0">
        <w:rPr>
          <w:rFonts w:ascii="Arial" w:hAnsi="Arial" w:cs="Arial"/>
        </w:rPr>
        <w:t>schedule an out-processing interview to be conducted on the day preceding the student worker’s last day of work.</w:t>
      </w:r>
    </w:p>
    <w:p w14:paraId="026EA64E" w14:textId="77777777" w:rsidR="002D7309" w:rsidRPr="00905BC0" w:rsidRDefault="002D7309" w:rsidP="002D7309"/>
    <w:sectPr w:rsidR="002D7309" w:rsidRPr="0090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36"/>
    <w:multiLevelType w:val="multilevel"/>
    <w:tmpl w:val="5BD2E6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A4B513C"/>
    <w:multiLevelType w:val="hybridMultilevel"/>
    <w:tmpl w:val="68F0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09"/>
    <w:rsid w:val="002D7309"/>
    <w:rsid w:val="00507DBA"/>
    <w:rsid w:val="00905BC0"/>
    <w:rsid w:val="009441ED"/>
    <w:rsid w:val="00A535FF"/>
    <w:rsid w:val="00DE1017"/>
    <w:rsid w:val="00F4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82E"/>
  <w15:chartTrackingRefBased/>
  <w15:docId w15:val="{F4E1978B-112D-45ED-A072-A3BC6DF9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309"/>
    <w:rPr>
      <w:color w:val="0563C1" w:themeColor="hyperlink"/>
      <w:u w:val="single"/>
    </w:rPr>
  </w:style>
  <w:style w:type="character" w:styleId="UnresolvedMention">
    <w:name w:val="Unresolved Mention"/>
    <w:basedOn w:val="DefaultParagraphFont"/>
    <w:uiPriority w:val="99"/>
    <w:semiHidden/>
    <w:unhideWhenUsed/>
    <w:rsid w:val="00905BC0"/>
    <w:rPr>
      <w:color w:val="808080"/>
      <w:shd w:val="clear" w:color="auto" w:fill="E6E6E6"/>
    </w:rPr>
  </w:style>
  <w:style w:type="paragraph" w:styleId="BalloonText">
    <w:name w:val="Balloon Text"/>
    <w:basedOn w:val="Normal"/>
    <w:link w:val="BalloonTextChar"/>
    <w:uiPriority w:val="99"/>
    <w:semiHidden/>
    <w:unhideWhenUsed/>
    <w:rsid w:val="00F4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09"/>
    <w:rPr>
      <w:rFonts w:ascii="Segoe UI" w:hAnsi="Segoe UI" w:cs="Segoe UI"/>
      <w:sz w:val="18"/>
      <w:szCs w:val="18"/>
    </w:rPr>
  </w:style>
  <w:style w:type="paragraph" w:styleId="ListParagraph">
    <w:name w:val="List Paragraph"/>
    <w:basedOn w:val="Normal"/>
    <w:uiPriority w:val="34"/>
    <w:qFormat/>
    <w:rsid w:val="0094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6353">
      <w:bodyDiv w:val="1"/>
      <w:marLeft w:val="0"/>
      <w:marRight w:val="0"/>
      <w:marTop w:val="0"/>
      <w:marBottom w:val="0"/>
      <w:divBdr>
        <w:top w:val="none" w:sz="0" w:space="0" w:color="auto"/>
        <w:left w:val="none" w:sz="0" w:space="0" w:color="auto"/>
        <w:bottom w:val="none" w:sz="0" w:space="0" w:color="auto"/>
        <w:right w:val="none" w:sz="0" w:space="0" w:color="auto"/>
      </w:divBdr>
      <w:divsChild>
        <w:div w:id="789977100">
          <w:marLeft w:val="0"/>
          <w:marRight w:val="0"/>
          <w:marTop w:val="0"/>
          <w:marBottom w:val="0"/>
          <w:divBdr>
            <w:top w:val="none" w:sz="0" w:space="0" w:color="auto"/>
            <w:left w:val="none" w:sz="0" w:space="0" w:color="auto"/>
            <w:bottom w:val="none" w:sz="0" w:space="0" w:color="auto"/>
            <w:right w:val="none" w:sz="0" w:space="0" w:color="auto"/>
          </w:divBdr>
          <w:divsChild>
            <w:div w:id="194858261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2022-10-03T14:51:00Z</dcterms:created>
  <dcterms:modified xsi:type="dcterms:W3CDTF">2022-10-03T14:51:00Z</dcterms:modified>
</cp:coreProperties>
</file>