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E2" w:rsidRDefault="00EF65E2" w:rsidP="00EF65E2">
      <w:pPr>
        <w:rPr>
          <w:rFonts w:ascii="Arial" w:hAnsi="Arial" w:cs="Arial"/>
          <w:b/>
          <w:bCs/>
        </w:rPr>
      </w:pPr>
      <w:r w:rsidRPr="00EC4DC4">
        <w:rPr>
          <w:rFonts w:ascii="Arial" w:hAnsi="Arial" w:cs="Arial"/>
          <w:b/>
          <w:bCs/>
        </w:rPr>
        <w:t xml:space="preserve">Investigation Summary Report </w:t>
      </w:r>
    </w:p>
    <w:p w:rsidR="00EC4DC4" w:rsidRPr="00EC4DC4" w:rsidRDefault="00EC4DC4" w:rsidP="00EF65E2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Date investigation was opened: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Investigator(s) name(s):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Name, title and department of accused: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Description of the allegation (include names, location of incidents, times, dates):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Name, title, department of accuser(s):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Interview timeline (include dates and times of interview, location of interview, names of everyone present).  Attach interview notes.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Summary of evidence that confirms or denies allegation: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Applicable employer policy (or policies):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Recommended actions for employer to take: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Actual actions taken by employer: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Date accuser was notified of actions taken: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Date accused was notified of actions that will be taken: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Other post-investigation follow-up conversation(s) (include dates, names and topics of discussion). Attach relevant meeting notes.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 </w:t>
      </w:r>
    </w:p>
    <w:p w:rsidR="00EF65E2" w:rsidRPr="00A362DA" w:rsidRDefault="00EF65E2" w:rsidP="00EF65E2">
      <w:pPr>
        <w:rPr>
          <w:rFonts w:ascii="Arial" w:hAnsi="Arial" w:cs="Arial"/>
        </w:rPr>
      </w:pPr>
      <w:r w:rsidRPr="00A362DA">
        <w:rPr>
          <w:rFonts w:ascii="Arial" w:hAnsi="Arial" w:cs="Arial"/>
        </w:rPr>
        <w:t>Date investigation was closed:</w:t>
      </w:r>
    </w:p>
    <w:sectPr w:rsidR="00EF65E2" w:rsidRPr="00A36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E2"/>
    <w:rsid w:val="0001025A"/>
    <w:rsid w:val="00871B05"/>
    <w:rsid w:val="009A530E"/>
    <w:rsid w:val="00A362DA"/>
    <w:rsid w:val="00EC4DC4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3A7E"/>
  <w15:chartTrackingRefBased/>
  <w15:docId w15:val="{BC2C615A-C6A0-4AAC-84B8-E3C5885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7183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212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4018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2016-01-28T15:54:00Z</dcterms:created>
  <dcterms:modified xsi:type="dcterms:W3CDTF">2018-09-12T20:11:00Z</dcterms:modified>
</cp:coreProperties>
</file>