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5A82B" w14:textId="53F0D013" w:rsidR="00FD6E73" w:rsidRPr="00D92AEB" w:rsidRDefault="00EE6961" w:rsidP="00FD6E73">
      <w:pPr>
        <w:rPr>
          <w:rFonts w:ascii="Arial" w:hAnsi="Arial" w:cs="Arial"/>
          <w:b/>
          <w:bCs/>
        </w:rPr>
      </w:pPr>
      <w:r w:rsidRPr="00AB2E9F">
        <w:rPr>
          <w:rFonts w:ascii="Arial" w:hAnsi="Arial" w:cs="Arial"/>
          <w:b/>
          <w:bCs/>
        </w:rPr>
        <w:t>Checklist</w:t>
      </w:r>
      <w:r>
        <w:rPr>
          <w:rFonts w:ascii="Arial" w:hAnsi="Arial" w:cs="Arial"/>
          <w:b/>
          <w:bCs/>
        </w:rPr>
        <w:t xml:space="preserve">: </w:t>
      </w:r>
      <w:r w:rsidR="00FD6E73" w:rsidRPr="00D92AEB">
        <w:rPr>
          <w:rFonts w:ascii="Arial" w:hAnsi="Arial" w:cs="Arial"/>
          <w:b/>
          <w:bCs/>
        </w:rPr>
        <w:t xml:space="preserve">Reduction in Force (RIF) Strategy and Selection </w:t>
      </w:r>
    </w:p>
    <w:p w14:paraId="0CD4DE8D" w14:textId="586B55EC" w:rsidR="00EE6961" w:rsidRDefault="00EE6961">
      <w:pPr>
        <w:rPr>
          <w:rFonts w:ascii="Arial" w:hAnsi="Arial" w:cs="Arial"/>
          <w:b/>
        </w:rPr>
      </w:pPr>
    </w:p>
    <w:p w14:paraId="53115AF4" w14:textId="13542D39" w:rsidR="00FD6E73" w:rsidRPr="00D92AEB" w:rsidRDefault="00FD6E73">
      <w:pPr>
        <w:rPr>
          <w:rFonts w:ascii="Arial" w:hAnsi="Arial" w:cs="Arial"/>
          <w:b/>
        </w:rPr>
      </w:pPr>
      <w:r w:rsidRPr="00D92AEB">
        <w:rPr>
          <w:rFonts w:ascii="Arial" w:hAnsi="Arial" w:cs="Arial"/>
          <w:b/>
        </w:rPr>
        <w:t xml:space="preserve">Identify </w:t>
      </w:r>
      <w:r w:rsidR="008D281C">
        <w:rPr>
          <w:rFonts w:ascii="Arial" w:hAnsi="Arial" w:cs="Arial"/>
          <w:b/>
        </w:rPr>
        <w:t>D</w:t>
      </w:r>
      <w:r w:rsidRPr="00D92AEB">
        <w:rPr>
          <w:rFonts w:ascii="Arial" w:hAnsi="Arial" w:cs="Arial"/>
          <w:b/>
        </w:rPr>
        <w:t xml:space="preserve">esired </w:t>
      </w:r>
      <w:r w:rsidR="008D281C">
        <w:rPr>
          <w:rFonts w:ascii="Arial" w:hAnsi="Arial" w:cs="Arial"/>
          <w:b/>
        </w:rPr>
        <w:t>G</w:t>
      </w:r>
      <w:r w:rsidRPr="00D92AEB">
        <w:rPr>
          <w:rFonts w:ascii="Arial" w:hAnsi="Arial" w:cs="Arial"/>
          <w:b/>
        </w:rPr>
        <w:t>oals/</w:t>
      </w:r>
      <w:r w:rsidR="008D281C">
        <w:rPr>
          <w:rFonts w:ascii="Arial" w:hAnsi="Arial" w:cs="Arial"/>
          <w:b/>
        </w:rPr>
        <w:t>O</w:t>
      </w:r>
      <w:r w:rsidRPr="00D92AEB">
        <w:rPr>
          <w:rFonts w:ascii="Arial" w:hAnsi="Arial" w:cs="Arial"/>
          <w:b/>
        </w:rPr>
        <w:t xml:space="preserve">bjectives </w:t>
      </w:r>
    </w:p>
    <w:p w14:paraId="5BDB1AAE" w14:textId="1A71568B" w:rsidR="00917E98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553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D6E73" w:rsidRPr="000369B2">
        <w:rPr>
          <w:rFonts w:ascii="Arial" w:hAnsi="Arial" w:cs="Arial"/>
        </w:rPr>
        <w:t xml:space="preserve"> </w:t>
      </w:r>
      <w:r w:rsidR="00917E98" w:rsidRPr="000369B2">
        <w:rPr>
          <w:rFonts w:ascii="Arial" w:hAnsi="Arial" w:cs="Arial"/>
        </w:rPr>
        <w:t xml:space="preserve">Determine </w:t>
      </w:r>
      <w:r w:rsidR="00FD6E73" w:rsidRPr="000369B2">
        <w:rPr>
          <w:rFonts w:ascii="Arial" w:hAnsi="Arial" w:cs="Arial"/>
        </w:rPr>
        <w:t xml:space="preserve">the </w:t>
      </w:r>
      <w:r w:rsidR="00FD1718" w:rsidRPr="000369B2">
        <w:rPr>
          <w:rFonts w:ascii="Arial" w:hAnsi="Arial" w:cs="Arial"/>
        </w:rPr>
        <w:t xml:space="preserve">business </w:t>
      </w:r>
      <w:r w:rsidR="00917E98" w:rsidRPr="000369B2">
        <w:rPr>
          <w:rFonts w:ascii="Arial" w:hAnsi="Arial" w:cs="Arial"/>
        </w:rPr>
        <w:t xml:space="preserve">reason for the RIF. What </w:t>
      </w:r>
      <w:r w:rsidR="00BF42DC">
        <w:rPr>
          <w:rFonts w:ascii="Arial" w:hAnsi="Arial" w:cs="Arial"/>
        </w:rPr>
        <w:t>is</w:t>
      </w:r>
      <w:r w:rsidR="00917E98" w:rsidRPr="000369B2">
        <w:rPr>
          <w:rFonts w:ascii="Arial" w:hAnsi="Arial" w:cs="Arial"/>
        </w:rPr>
        <w:t xml:space="preserve"> the intended end result (e.g.</w:t>
      </w:r>
      <w:r w:rsidR="00757FAE">
        <w:rPr>
          <w:rFonts w:ascii="Arial" w:hAnsi="Arial" w:cs="Arial"/>
        </w:rPr>
        <w:t>,</w:t>
      </w:r>
      <w:r w:rsidR="00917E98" w:rsidRPr="000369B2">
        <w:rPr>
          <w:rFonts w:ascii="Arial" w:hAnsi="Arial" w:cs="Arial"/>
        </w:rPr>
        <w:t xml:space="preserve"> cost savings)?</w:t>
      </w:r>
      <w:r w:rsidR="00FD6E73" w:rsidRPr="000369B2">
        <w:rPr>
          <w:rFonts w:ascii="Arial" w:hAnsi="Arial" w:cs="Arial"/>
        </w:rPr>
        <w:t xml:space="preserve"> </w:t>
      </w:r>
    </w:p>
    <w:p w14:paraId="7F9B6F75" w14:textId="7AAFD7D6" w:rsidR="00917E98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53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17E98" w:rsidRPr="000369B2">
        <w:rPr>
          <w:rFonts w:ascii="Arial" w:hAnsi="Arial" w:cs="Arial"/>
        </w:rPr>
        <w:t xml:space="preserve"> Examine what locations and/o</w:t>
      </w:r>
      <w:r w:rsidR="00FD1718" w:rsidRPr="000369B2">
        <w:rPr>
          <w:rFonts w:ascii="Arial" w:hAnsi="Arial" w:cs="Arial"/>
        </w:rPr>
        <w:t xml:space="preserve">r positions </w:t>
      </w:r>
      <w:r w:rsidR="00BF42DC">
        <w:rPr>
          <w:rFonts w:ascii="Arial" w:hAnsi="Arial" w:cs="Arial"/>
        </w:rPr>
        <w:t>will</w:t>
      </w:r>
      <w:r w:rsidR="00FD1718" w:rsidRPr="000369B2">
        <w:rPr>
          <w:rFonts w:ascii="Arial" w:hAnsi="Arial" w:cs="Arial"/>
        </w:rPr>
        <w:t xml:space="preserve"> be affected (e.g.</w:t>
      </w:r>
      <w:r w:rsidR="00757FAE">
        <w:rPr>
          <w:rFonts w:ascii="Arial" w:hAnsi="Arial" w:cs="Arial"/>
        </w:rPr>
        <w:t>,</w:t>
      </w:r>
      <w:r w:rsidR="00FD1718" w:rsidRPr="000369B2">
        <w:rPr>
          <w:rFonts w:ascii="Arial" w:hAnsi="Arial" w:cs="Arial"/>
        </w:rPr>
        <w:t xml:space="preserve"> </w:t>
      </w:r>
      <w:r w:rsidR="00917E98" w:rsidRPr="000369B2">
        <w:rPr>
          <w:rFonts w:ascii="Arial" w:hAnsi="Arial" w:cs="Arial"/>
        </w:rPr>
        <w:t xml:space="preserve">Is a location closing? </w:t>
      </w:r>
      <w:r w:rsidR="00FD1718" w:rsidRPr="000369B2">
        <w:rPr>
          <w:rFonts w:ascii="Arial" w:hAnsi="Arial" w:cs="Arial"/>
        </w:rPr>
        <w:t>Is a department closing? Has a position been determined as redundant?)</w:t>
      </w:r>
    </w:p>
    <w:p w14:paraId="090FCB13" w14:textId="3100E5FC" w:rsidR="00BF42DC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700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17E98" w:rsidRPr="000369B2">
        <w:rPr>
          <w:rFonts w:ascii="Arial" w:hAnsi="Arial" w:cs="Arial"/>
        </w:rPr>
        <w:t xml:space="preserve"> Review alternatives to </w:t>
      </w:r>
      <w:r w:rsidR="00757FAE">
        <w:rPr>
          <w:rFonts w:ascii="Arial" w:hAnsi="Arial" w:cs="Arial"/>
        </w:rPr>
        <w:t xml:space="preserve">a </w:t>
      </w:r>
      <w:r w:rsidR="00917E98" w:rsidRPr="000369B2">
        <w:rPr>
          <w:rFonts w:ascii="Arial" w:hAnsi="Arial" w:cs="Arial"/>
        </w:rPr>
        <w:t xml:space="preserve">RIF that will achieve </w:t>
      </w:r>
      <w:r w:rsidR="00BF42DC">
        <w:rPr>
          <w:rFonts w:ascii="Arial" w:hAnsi="Arial" w:cs="Arial"/>
        </w:rPr>
        <w:t xml:space="preserve">the </w:t>
      </w:r>
      <w:r w:rsidR="00917E98" w:rsidRPr="000369B2">
        <w:rPr>
          <w:rFonts w:ascii="Arial" w:hAnsi="Arial" w:cs="Arial"/>
        </w:rPr>
        <w:t>same end result (e.g.</w:t>
      </w:r>
      <w:r w:rsidR="00757FAE">
        <w:rPr>
          <w:rFonts w:ascii="Arial" w:hAnsi="Arial" w:cs="Arial"/>
        </w:rPr>
        <w:t>,</w:t>
      </w:r>
      <w:r w:rsidR="00917E98" w:rsidRPr="000369B2">
        <w:rPr>
          <w:rFonts w:ascii="Arial" w:hAnsi="Arial" w:cs="Arial"/>
        </w:rPr>
        <w:t xml:space="preserve"> voluntary time off, furloughs, worksite relocation).</w:t>
      </w:r>
      <w:r w:rsidR="00FD6E73" w:rsidRPr="000369B2">
        <w:rPr>
          <w:rFonts w:ascii="Arial" w:hAnsi="Arial" w:cs="Arial"/>
        </w:rPr>
        <w:t xml:space="preserve"> </w:t>
      </w:r>
    </w:p>
    <w:p w14:paraId="3DEE5D36" w14:textId="5266F9BB" w:rsidR="00917E98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380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17E98" w:rsidRPr="000369B2">
        <w:rPr>
          <w:rFonts w:ascii="Arial" w:hAnsi="Arial" w:cs="Arial"/>
        </w:rPr>
        <w:t xml:space="preserve"> </w:t>
      </w:r>
      <w:r w:rsidR="00BF42DC">
        <w:rPr>
          <w:rFonts w:ascii="Arial" w:hAnsi="Arial" w:cs="Arial"/>
        </w:rPr>
        <w:t>Identify</w:t>
      </w:r>
      <w:r w:rsidR="00DB134C" w:rsidRPr="000369B2">
        <w:rPr>
          <w:rFonts w:ascii="Arial" w:hAnsi="Arial" w:cs="Arial"/>
        </w:rPr>
        <w:t xml:space="preserve"> timing for </w:t>
      </w:r>
      <w:r w:rsidR="00757FAE">
        <w:rPr>
          <w:rFonts w:ascii="Arial" w:hAnsi="Arial" w:cs="Arial"/>
        </w:rPr>
        <w:t xml:space="preserve">a </w:t>
      </w:r>
      <w:r w:rsidR="00DB134C" w:rsidRPr="000369B2">
        <w:rPr>
          <w:rFonts w:ascii="Arial" w:hAnsi="Arial" w:cs="Arial"/>
        </w:rPr>
        <w:t>RIF (e.g.</w:t>
      </w:r>
      <w:r w:rsidR="00757FAE">
        <w:rPr>
          <w:rFonts w:ascii="Arial" w:hAnsi="Arial" w:cs="Arial"/>
        </w:rPr>
        <w:t>,</w:t>
      </w:r>
      <w:r w:rsidR="00DB134C" w:rsidRPr="000369B2">
        <w:rPr>
          <w:rFonts w:ascii="Arial" w:hAnsi="Arial" w:cs="Arial"/>
        </w:rPr>
        <w:t xml:space="preserve"> immediately within 30/60/90 days or projected for </w:t>
      </w:r>
      <w:r w:rsidR="00091E87">
        <w:rPr>
          <w:rFonts w:ascii="Arial" w:hAnsi="Arial" w:cs="Arial"/>
        </w:rPr>
        <w:t xml:space="preserve">the </w:t>
      </w:r>
      <w:r w:rsidR="00DB134C" w:rsidRPr="000369B2">
        <w:rPr>
          <w:rFonts w:ascii="Arial" w:hAnsi="Arial" w:cs="Arial"/>
        </w:rPr>
        <w:t>future)</w:t>
      </w:r>
      <w:r w:rsidR="00757FAE">
        <w:rPr>
          <w:rFonts w:ascii="Arial" w:hAnsi="Arial" w:cs="Arial"/>
        </w:rPr>
        <w:t>.</w:t>
      </w:r>
    </w:p>
    <w:p w14:paraId="7C7ABB21" w14:textId="551BE70B" w:rsidR="00DB134C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833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B134C" w:rsidRPr="000369B2">
        <w:rPr>
          <w:rFonts w:ascii="Arial" w:hAnsi="Arial" w:cs="Arial"/>
        </w:rPr>
        <w:t xml:space="preserve"> Determine </w:t>
      </w:r>
      <w:r w:rsidR="00757FAE">
        <w:rPr>
          <w:rFonts w:ascii="Arial" w:hAnsi="Arial" w:cs="Arial"/>
        </w:rPr>
        <w:t xml:space="preserve">the </w:t>
      </w:r>
      <w:r w:rsidR="00DB134C" w:rsidRPr="000369B2">
        <w:rPr>
          <w:rFonts w:ascii="Arial" w:hAnsi="Arial" w:cs="Arial"/>
        </w:rPr>
        <w:t>desired</w:t>
      </w:r>
      <w:r w:rsidR="00D84740" w:rsidRPr="000369B2">
        <w:rPr>
          <w:rFonts w:ascii="Arial" w:hAnsi="Arial" w:cs="Arial"/>
        </w:rPr>
        <w:t xml:space="preserve"> public narrative the company wants to portray</w:t>
      </w:r>
      <w:r w:rsidR="00757FAE">
        <w:rPr>
          <w:rFonts w:ascii="Arial" w:hAnsi="Arial" w:cs="Arial"/>
        </w:rPr>
        <w:t>.</w:t>
      </w:r>
      <w:r w:rsidR="00BF42DC">
        <w:rPr>
          <w:rFonts w:ascii="Arial" w:hAnsi="Arial" w:cs="Arial"/>
        </w:rPr>
        <w:t xml:space="preserve"> </w:t>
      </w:r>
      <w:r w:rsidR="008621EB" w:rsidRPr="000369B2">
        <w:rPr>
          <w:rFonts w:ascii="Arial" w:hAnsi="Arial" w:cs="Arial"/>
        </w:rPr>
        <w:t>What information does the company want to disseminate outside of the organization?</w:t>
      </w:r>
      <w:r w:rsidR="00BF42DC">
        <w:rPr>
          <w:rFonts w:ascii="Arial" w:hAnsi="Arial" w:cs="Arial"/>
        </w:rPr>
        <w:t xml:space="preserve"> </w:t>
      </w:r>
      <w:r w:rsidR="00BF42DC" w:rsidRPr="000369B2">
        <w:rPr>
          <w:rFonts w:ascii="Arial" w:hAnsi="Arial" w:cs="Arial"/>
        </w:rPr>
        <w:t>(e.g.</w:t>
      </w:r>
      <w:r w:rsidR="00757FAE">
        <w:rPr>
          <w:rFonts w:ascii="Arial" w:hAnsi="Arial" w:cs="Arial"/>
        </w:rPr>
        <w:t>,</w:t>
      </w:r>
      <w:r w:rsidR="00BF42DC" w:rsidRPr="000369B2">
        <w:rPr>
          <w:rFonts w:ascii="Arial" w:hAnsi="Arial" w:cs="Arial"/>
        </w:rPr>
        <w:t xml:space="preserve"> Should the company issue a press release to </w:t>
      </w:r>
      <w:r w:rsidR="00757FAE">
        <w:rPr>
          <w:rFonts w:ascii="Arial" w:hAnsi="Arial" w:cs="Arial"/>
        </w:rPr>
        <w:t xml:space="preserve">the </w:t>
      </w:r>
      <w:r w:rsidR="00BF42DC" w:rsidRPr="000369B2">
        <w:rPr>
          <w:rFonts w:ascii="Arial" w:hAnsi="Arial" w:cs="Arial"/>
        </w:rPr>
        <w:t>general public?)</w:t>
      </w:r>
    </w:p>
    <w:p w14:paraId="0B69CB04" w14:textId="07BC91F3" w:rsidR="00DB134C" w:rsidRPr="00D92AEB" w:rsidRDefault="008621EB">
      <w:pPr>
        <w:rPr>
          <w:rFonts w:ascii="Arial" w:hAnsi="Arial" w:cs="Arial"/>
          <w:b/>
        </w:rPr>
      </w:pPr>
      <w:r w:rsidRPr="00D92AEB">
        <w:rPr>
          <w:rFonts w:ascii="Arial" w:hAnsi="Arial" w:cs="Arial"/>
          <w:b/>
        </w:rPr>
        <w:t xml:space="preserve">Draft a </w:t>
      </w:r>
      <w:r w:rsidR="008D281C">
        <w:rPr>
          <w:rFonts w:ascii="Arial" w:hAnsi="Arial" w:cs="Arial"/>
          <w:b/>
        </w:rPr>
        <w:t>D</w:t>
      </w:r>
      <w:r w:rsidRPr="00D92AEB">
        <w:rPr>
          <w:rFonts w:ascii="Arial" w:hAnsi="Arial" w:cs="Arial"/>
          <w:b/>
        </w:rPr>
        <w:t xml:space="preserve">ownsizing </w:t>
      </w:r>
      <w:r w:rsidR="008D281C">
        <w:rPr>
          <w:rFonts w:ascii="Arial" w:hAnsi="Arial" w:cs="Arial"/>
          <w:b/>
        </w:rPr>
        <w:t>P</w:t>
      </w:r>
      <w:r w:rsidRPr="00D92AEB">
        <w:rPr>
          <w:rFonts w:ascii="Arial" w:hAnsi="Arial" w:cs="Arial"/>
          <w:b/>
        </w:rPr>
        <w:t>lan</w:t>
      </w:r>
    </w:p>
    <w:p w14:paraId="749E0CD3" w14:textId="18370873" w:rsidR="00E32CE4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533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32CE4" w:rsidRPr="000369B2">
        <w:rPr>
          <w:rFonts w:ascii="Arial" w:hAnsi="Arial" w:cs="Arial"/>
        </w:rPr>
        <w:t xml:space="preserve"> Establish a decision-making team</w:t>
      </w:r>
      <w:r w:rsidR="00757FAE">
        <w:rPr>
          <w:rFonts w:ascii="Arial" w:hAnsi="Arial" w:cs="Arial"/>
        </w:rPr>
        <w:t>,</w:t>
      </w:r>
      <w:r w:rsidR="00E32CE4" w:rsidRPr="000369B2">
        <w:rPr>
          <w:rFonts w:ascii="Arial" w:hAnsi="Arial" w:cs="Arial"/>
        </w:rPr>
        <w:t xml:space="preserve"> which should include a representative from each </w:t>
      </w:r>
      <w:r w:rsidR="002740BA">
        <w:rPr>
          <w:rFonts w:ascii="Arial" w:hAnsi="Arial" w:cs="Arial"/>
        </w:rPr>
        <w:t>stakeholder</w:t>
      </w:r>
      <w:r w:rsidR="00E32CE4" w:rsidRPr="000369B2">
        <w:rPr>
          <w:rFonts w:ascii="Arial" w:hAnsi="Arial" w:cs="Arial"/>
        </w:rPr>
        <w:t xml:space="preserve"> area (e.g.</w:t>
      </w:r>
      <w:r w:rsidR="00757FAE">
        <w:rPr>
          <w:rFonts w:ascii="Arial" w:hAnsi="Arial" w:cs="Arial"/>
        </w:rPr>
        <w:t>,</w:t>
      </w:r>
      <w:r w:rsidR="00E32CE4" w:rsidRPr="000369B2">
        <w:rPr>
          <w:rFonts w:ascii="Arial" w:hAnsi="Arial" w:cs="Arial"/>
        </w:rPr>
        <w:t xml:space="preserve"> upper management, human resources, legal, supervisors in affected areas).</w:t>
      </w:r>
    </w:p>
    <w:p w14:paraId="6E5EF994" w14:textId="770D2644" w:rsidR="008621EB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5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21EB" w:rsidRPr="000369B2">
        <w:rPr>
          <w:rFonts w:ascii="Arial" w:hAnsi="Arial" w:cs="Arial"/>
        </w:rPr>
        <w:t xml:space="preserve"> </w:t>
      </w:r>
      <w:r w:rsidR="008621EB" w:rsidRPr="00D92AEB">
        <w:rPr>
          <w:rFonts w:ascii="Arial" w:hAnsi="Arial" w:cs="Arial"/>
        </w:rPr>
        <w:t xml:space="preserve">Determine which locations, divisions, departments and/or types of jobs </w:t>
      </w:r>
      <w:r w:rsidR="008621EB" w:rsidRPr="000B48C7">
        <w:rPr>
          <w:rFonts w:ascii="Arial" w:hAnsi="Arial" w:cs="Arial"/>
        </w:rPr>
        <w:t>will</w:t>
      </w:r>
      <w:r w:rsidR="008621EB" w:rsidRPr="00D92AEB">
        <w:rPr>
          <w:rFonts w:ascii="Arial" w:hAnsi="Arial" w:cs="Arial"/>
        </w:rPr>
        <w:t xml:space="preserve"> be affected</w:t>
      </w:r>
      <w:r w:rsidR="008621EB" w:rsidRPr="000B48C7">
        <w:rPr>
          <w:rFonts w:ascii="Arial" w:hAnsi="Arial" w:cs="Arial"/>
        </w:rPr>
        <w:t xml:space="preserve"> based</w:t>
      </w:r>
      <w:r w:rsidR="008621EB" w:rsidRPr="000369B2">
        <w:rPr>
          <w:rFonts w:ascii="Arial" w:hAnsi="Arial" w:cs="Arial"/>
        </w:rPr>
        <w:t xml:space="preserve"> on goals/objectives developed.</w:t>
      </w:r>
      <w:r w:rsidR="00A71552" w:rsidRPr="000369B2">
        <w:rPr>
          <w:rFonts w:ascii="Arial" w:hAnsi="Arial" w:cs="Arial"/>
        </w:rPr>
        <w:t xml:space="preserve"> Will temporary workers be included?</w:t>
      </w:r>
    </w:p>
    <w:p w14:paraId="4C999794" w14:textId="018A83F2" w:rsidR="008621EB" w:rsidRPr="000B48C7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969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21EB" w:rsidRPr="000369B2">
        <w:rPr>
          <w:rFonts w:ascii="Arial" w:hAnsi="Arial" w:cs="Arial"/>
        </w:rPr>
        <w:t xml:space="preserve"> Determine </w:t>
      </w:r>
      <w:r w:rsidR="008621EB" w:rsidRPr="00D92AEB">
        <w:rPr>
          <w:rFonts w:ascii="Arial" w:hAnsi="Arial" w:cs="Arial"/>
        </w:rPr>
        <w:t>how to measure the depth of the necessary RIF (e.g., number of FTEs affected, number of locations closed, certain efficiency measure achieved, percentage of total compensation budget reduced).</w:t>
      </w:r>
    </w:p>
    <w:p w14:paraId="3B58E980" w14:textId="27702C12" w:rsidR="00A71552" w:rsidRPr="00D92AEB" w:rsidRDefault="00EE6961" w:rsidP="00A7155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932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71552" w:rsidRPr="000369B2">
        <w:rPr>
          <w:rFonts w:ascii="Arial" w:hAnsi="Arial" w:cs="Arial"/>
        </w:rPr>
        <w:t xml:space="preserve"> Evaluate if the organization is going to ask for volunteers under an early retirement plan or voluntary separation plan.</w:t>
      </w:r>
      <w:r w:rsidR="00A71552" w:rsidRPr="00D92AEB">
        <w:rPr>
          <w:rFonts w:ascii="Arial" w:hAnsi="Arial" w:cs="Arial"/>
        </w:rPr>
        <w:t> </w:t>
      </w:r>
    </w:p>
    <w:p w14:paraId="5D029A15" w14:textId="0BB931E7" w:rsidR="008621EB" w:rsidRPr="000B48C7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843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21EB" w:rsidRPr="000B48C7">
        <w:rPr>
          <w:rFonts w:ascii="Arial" w:hAnsi="Arial" w:cs="Arial"/>
        </w:rPr>
        <w:t xml:space="preserve"> </w:t>
      </w:r>
      <w:r w:rsidR="008621EB" w:rsidRPr="000369B2">
        <w:rPr>
          <w:rFonts w:ascii="Arial" w:hAnsi="Arial" w:cs="Arial"/>
        </w:rPr>
        <w:t>D</w:t>
      </w:r>
      <w:r w:rsidR="008621EB" w:rsidRPr="00D92AEB">
        <w:rPr>
          <w:rFonts w:ascii="Arial" w:hAnsi="Arial" w:cs="Arial"/>
        </w:rPr>
        <w:t>evelop a RIF budget. Weigh the costs of the RIF (attorney fees, severance, unemployment, reduced productivity due to lower morale, communications strategy costs, outplacement services, administrative costs and potential lawsuits).</w:t>
      </w:r>
    </w:p>
    <w:p w14:paraId="47DDF584" w14:textId="45D3135F" w:rsidR="00DB134C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7584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621EB" w:rsidRPr="000369B2">
        <w:rPr>
          <w:rFonts w:ascii="Arial" w:hAnsi="Arial" w:cs="Arial"/>
        </w:rPr>
        <w:t xml:space="preserve"> </w:t>
      </w:r>
      <w:r w:rsidR="00E85B2D" w:rsidRPr="000369B2">
        <w:rPr>
          <w:rFonts w:ascii="Arial" w:hAnsi="Arial" w:cs="Arial"/>
        </w:rPr>
        <w:t xml:space="preserve">Determine if </w:t>
      </w:r>
      <w:r w:rsidR="00BF42DC">
        <w:rPr>
          <w:rFonts w:ascii="Arial" w:hAnsi="Arial" w:cs="Arial"/>
        </w:rPr>
        <w:t xml:space="preserve">the </w:t>
      </w:r>
      <w:r w:rsidR="00E85B2D" w:rsidRPr="000369B2">
        <w:rPr>
          <w:rFonts w:ascii="Arial" w:hAnsi="Arial" w:cs="Arial"/>
        </w:rPr>
        <w:t xml:space="preserve">organization </w:t>
      </w:r>
      <w:r w:rsidR="00BF42DC">
        <w:rPr>
          <w:rFonts w:ascii="Arial" w:hAnsi="Arial" w:cs="Arial"/>
        </w:rPr>
        <w:t>will</w:t>
      </w:r>
      <w:r w:rsidR="00E85B2D" w:rsidRPr="000369B2">
        <w:rPr>
          <w:rFonts w:ascii="Arial" w:hAnsi="Arial" w:cs="Arial"/>
        </w:rPr>
        <w:t xml:space="preserve"> institute a hiring freeze.</w:t>
      </w:r>
    </w:p>
    <w:p w14:paraId="29209349" w14:textId="23B97D35" w:rsidR="00A71552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298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71552" w:rsidRPr="00D92AEB">
        <w:rPr>
          <w:rFonts w:ascii="Arial" w:hAnsi="Arial" w:cs="Arial"/>
        </w:rPr>
        <w:t xml:space="preserve"> </w:t>
      </w:r>
      <w:r w:rsidR="00A71552" w:rsidRPr="000B48C7">
        <w:rPr>
          <w:rFonts w:ascii="Arial" w:hAnsi="Arial" w:cs="Arial"/>
        </w:rPr>
        <w:t xml:space="preserve">Develop a </w:t>
      </w:r>
      <w:r w:rsidR="00BF42DC">
        <w:rPr>
          <w:rFonts w:ascii="Arial" w:hAnsi="Arial" w:cs="Arial"/>
        </w:rPr>
        <w:t xml:space="preserve">RIF </w:t>
      </w:r>
      <w:r w:rsidR="00A71552" w:rsidRPr="000B48C7">
        <w:rPr>
          <w:rFonts w:ascii="Arial" w:hAnsi="Arial" w:cs="Arial"/>
        </w:rPr>
        <w:t>timeline</w:t>
      </w:r>
      <w:r w:rsidR="00225A77" w:rsidRPr="000B48C7">
        <w:rPr>
          <w:rFonts w:ascii="Arial" w:hAnsi="Arial" w:cs="Arial"/>
        </w:rPr>
        <w:t xml:space="preserve"> based on </w:t>
      </w:r>
      <w:r w:rsidR="00091E87">
        <w:rPr>
          <w:rFonts w:ascii="Arial" w:hAnsi="Arial" w:cs="Arial"/>
        </w:rPr>
        <w:t xml:space="preserve">the </w:t>
      </w:r>
      <w:r w:rsidR="00225A77" w:rsidRPr="000B48C7">
        <w:rPr>
          <w:rFonts w:ascii="Arial" w:hAnsi="Arial" w:cs="Arial"/>
        </w:rPr>
        <w:t>goals/objectives developed</w:t>
      </w:r>
      <w:r w:rsidR="00A71552" w:rsidRPr="000B48C7">
        <w:rPr>
          <w:rFonts w:ascii="Arial" w:hAnsi="Arial" w:cs="Arial"/>
        </w:rPr>
        <w:t>.</w:t>
      </w:r>
    </w:p>
    <w:p w14:paraId="61BF1230" w14:textId="02D84137" w:rsidR="00BD6648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204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D6648" w:rsidRPr="000369B2">
        <w:rPr>
          <w:rFonts w:ascii="Arial" w:hAnsi="Arial" w:cs="Arial"/>
        </w:rPr>
        <w:t xml:space="preserve"> </w:t>
      </w:r>
      <w:r w:rsidR="00BF42DC">
        <w:rPr>
          <w:rFonts w:ascii="Arial" w:hAnsi="Arial" w:cs="Arial"/>
        </w:rPr>
        <w:t>Obtain l</w:t>
      </w:r>
      <w:r w:rsidR="00BD6648" w:rsidRPr="000369B2">
        <w:rPr>
          <w:rFonts w:ascii="Arial" w:hAnsi="Arial" w:cs="Arial"/>
        </w:rPr>
        <w:t xml:space="preserve">egal counsel review </w:t>
      </w:r>
      <w:r w:rsidR="00BA7423" w:rsidRPr="000369B2">
        <w:rPr>
          <w:rFonts w:ascii="Arial" w:hAnsi="Arial" w:cs="Arial"/>
        </w:rPr>
        <w:t xml:space="preserve">of </w:t>
      </w:r>
      <w:r w:rsidR="00091E87">
        <w:rPr>
          <w:rFonts w:ascii="Arial" w:hAnsi="Arial" w:cs="Arial"/>
        </w:rPr>
        <w:t xml:space="preserve">the </w:t>
      </w:r>
      <w:r w:rsidR="00BD6648" w:rsidRPr="000369B2">
        <w:rPr>
          <w:rFonts w:ascii="Arial" w:hAnsi="Arial" w:cs="Arial"/>
        </w:rPr>
        <w:t>downsizing plan.</w:t>
      </w:r>
    </w:p>
    <w:p w14:paraId="7A299DE4" w14:textId="3D4A9A5F" w:rsidR="002813A5" w:rsidRPr="00D92AEB" w:rsidRDefault="002813A5">
      <w:pPr>
        <w:rPr>
          <w:rFonts w:ascii="Arial" w:hAnsi="Arial" w:cs="Arial"/>
          <w:b/>
        </w:rPr>
      </w:pPr>
      <w:r w:rsidRPr="00D92AEB">
        <w:rPr>
          <w:rFonts w:ascii="Arial" w:hAnsi="Arial" w:cs="Arial"/>
          <w:b/>
        </w:rPr>
        <w:t>Selection for RIF</w:t>
      </w:r>
    </w:p>
    <w:p w14:paraId="299B2798" w14:textId="17C98030" w:rsidR="00140ED9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684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813A5" w:rsidRPr="000369B2">
        <w:rPr>
          <w:rFonts w:ascii="Arial" w:hAnsi="Arial" w:cs="Arial"/>
        </w:rPr>
        <w:t xml:space="preserve"> Determine selection criteria (e.g.</w:t>
      </w:r>
      <w:r w:rsidR="006B6619">
        <w:rPr>
          <w:rFonts w:ascii="Arial" w:hAnsi="Arial" w:cs="Arial"/>
        </w:rPr>
        <w:t>,</w:t>
      </w:r>
      <w:r w:rsidR="002813A5" w:rsidRPr="000369B2">
        <w:rPr>
          <w:rFonts w:ascii="Arial" w:hAnsi="Arial" w:cs="Arial"/>
        </w:rPr>
        <w:t xml:space="preserve"> seniority, performance, job classification, job knowledge and skills, department, location, division) based on information developed in downsizing plan. </w:t>
      </w:r>
      <w:r w:rsidR="00F24B2D" w:rsidRPr="000369B2">
        <w:rPr>
          <w:rFonts w:ascii="Arial" w:hAnsi="Arial" w:cs="Arial"/>
        </w:rPr>
        <w:t>If union environment, review collective bargainin</w:t>
      </w:r>
      <w:r w:rsidR="00ED2136" w:rsidRPr="000369B2">
        <w:rPr>
          <w:rFonts w:ascii="Arial" w:hAnsi="Arial" w:cs="Arial"/>
        </w:rPr>
        <w:t xml:space="preserve">g agreement for specific rights that may apply to union employees. </w:t>
      </w:r>
      <w:r w:rsidR="002813A5" w:rsidRPr="000369B2">
        <w:rPr>
          <w:rFonts w:ascii="Arial" w:hAnsi="Arial" w:cs="Arial"/>
        </w:rPr>
        <w:t>If more than one criterium</w:t>
      </w:r>
      <w:r w:rsidR="001250C8" w:rsidRPr="000369B2">
        <w:rPr>
          <w:rFonts w:ascii="Arial" w:hAnsi="Arial" w:cs="Arial"/>
        </w:rPr>
        <w:t xml:space="preserve"> will be used</w:t>
      </w:r>
      <w:r w:rsidR="002813A5" w:rsidRPr="000369B2">
        <w:rPr>
          <w:rFonts w:ascii="Arial" w:hAnsi="Arial" w:cs="Arial"/>
        </w:rPr>
        <w:t xml:space="preserve">, </w:t>
      </w:r>
      <w:r w:rsidR="001250C8" w:rsidRPr="000369B2">
        <w:rPr>
          <w:rFonts w:ascii="Arial" w:hAnsi="Arial" w:cs="Arial"/>
        </w:rPr>
        <w:t xml:space="preserve">determine how </w:t>
      </w:r>
      <w:r w:rsidR="00BF42DC">
        <w:rPr>
          <w:rFonts w:ascii="Arial" w:hAnsi="Arial" w:cs="Arial"/>
        </w:rPr>
        <w:t xml:space="preserve">the </w:t>
      </w:r>
      <w:r w:rsidR="002813A5" w:rsidRPr="000369B2">
        <w:rPr>
          <w:rFonts w:ascii="Arial" w:hAnsi="Arial" w:cs="Arial"/>
        </w:rPr>
        <w:t xml:space="preserve">organization </w:t>
      </w:r>
      <w:r w:rsidR="001250C8" w:rsidRPr="000369B2">
        <w:rPr>
          <w:rFonts w:ascii="Arial" w:hAnsi="Arial" w:cs="Arial"/>
        </w:rPr>
        <w:t xml:space="preserve">will </w:t>
      </w:r>
      <w:r w:rsidR="002813A5" w:rsidRPr="000369B2">
        <w:rPr>
          <w:rFonts w:ascii="Arial" w:hAnsi="Arial" w:cs="Arial"/>
        </w:rPr>
        <w:t>prioritize them.</w:t>
      </w:r>
    </w:p>
    <w:p w14:paraId="404ABE1F" w14:textId="0AE05EB5" w:rsidR="00794F58" w:rsidRPr="000B48C7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048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40ED9" w:rsidRPr="000369B2">
        <w:rPr>
          <w:rFonts w:ascii="Arial" w:hAnsi="Arial" w:cs="Arial"/>
        </w:rPr>
        <w:t xml:space="preserve"> </w:t>
      </w:r>
      <w:r w:rsidR="00794F58" w:rsidRPr="000369B2">
        <w:rPr>
          <w:rFonts w:ascii="Arial" w:hAnsi="Arial" w:cs="Arial"/>
        </w:rPr>
        <w:t>Train decision</w:t>
      </w:r>
      <w:r w:rsidR="006B6619">
        <w:rPr>
          <w:rFonts w:ascii="Arial" w:hAnsi="Arial" w:cs="Arial"/>
        </w:rPr>
        <w:t>-</w:t>
      </w:r>
      <w:r w:rsidR="00794F58" w:rsidRPr="000369B2">
        <w:rPr>
          <w:rFonts w:ascii="Arial" w:hAnsi="Arial" w:cs="Arial"/>
        </w:rPr>
        <w:t xml:space="preserve">making team on criteria(um) that will be used in </w:t>
      </w:r>
      <w:r w:rsidR="00091E87">
        <w:rPr>
          <w:rFonts w:ascii="Arial" w:hAnsi="Arial" w:cs="Arial"/>
        </w:rPr>
        <w:t xml:space="preserve">the </w:t>
      </w:r>
      <w:r w:rsidR="00794F58" w:rsidRPr="000369B2">
        <w:rPr>
          <w:rFonts w:ascii="Arial" w:hAnsi="Arial" w:cs="Arial"/>
        </w:rPr>
        <w:t xml:space="preserve">selection process.  </w:t>
      </w:r>
    </w:p>
    <w:p w14:paraId="0E6C852E" w14:textId="7C74BE67" w:rsidR="001250C8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812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94F58" w:rsidRPr="000369B2">
        <w:rPr>
          <w:rFonts w:ascii="Arial" w:hAnsi="Arial" w:cs="Arial"/>
        </w:rPr>
        <w:t xml:space="preserve"> </w:t>
      </w:r>
      <w:r w:rsidR="001250C8" w:rsidRPr="000369B2">
        <w:rPr>
          <w:rFonts w:ascii="Arial" w:hAnsi="Arial" w:cs="Arial"/>
        </w:rPr>
        <w:t xml:space="preserve">Develop a preliminary list of employees for </w:t>
      </w:r>
      <w:r w:rsidR="00091E87">
        <w:rPr>
          <w:rFonts w:ascii="Arial" w:hAnsi="Arial" w:cs="Arial"/>
        </w:rPr>
        <w:t xml:space="preserve">the </w:t>
      </w:r>
      <w:r w:rsidR="001250C8" w:rsidRPr="000369B2">
        <w:rPr>
          <w:rFonts w:ascii="Arial" w:hAnsi="Arial" w:cs="Arial"/>
        </w:rPr>
        <w:t>RIF</w:t>
      </w:r>
      <w:r w:rsidR="006B6619">
        <w:rPr>
          <w:rFonts w:ascii="Arial" w:hAnsi="Arial" w:cs="Arial"/>
        </w:rPr>
        <w:t>.</w:t>
      </w:r>
    </w:p>
    <w:p w14:paraId="743DE7FC" w14:textId="0422587C" w:rsidR="002813A5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478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250C8" w:rsidRPr="000369B2">
        <w:rPr>
          <w:rFonts w:ascii="Arial" w:hAnsi="Arial" w:cs="Arial"/>
        </w:rPr>
        <w:t xml:space="preserve"> </w:t>
      </w:r>
      <w:r w:rsidR="00794F58" w:rsidRPr="000369B2">
        <w:rPr>
          <w:rFonts w:ascii="Arial" w:hAnsi="Arial" w:cs="Arial"/>
        </w:rPr>
        <w:t xml:space="preserve">Make sure </w:t>
      </w:r>
      <w:r w:rsidR="00BF42DC">
        <w:rPr>
          <w:rFonts w:ascii="Arial" w:hAnsi="Arial" w:cs="Arial"/>
        </w:rPr>
        <w:t>the decision</w:t>
      </w:r>
      <w:r w:rsidR="006B6619">
        <w:rPr>
          <w:rFonts w:ascii="Arial" w:hAnsi="Arial" w:cs="Arial"/>
        </w:rPr>
        <w:t>-</w:t>
      </w:r>
      <w:r w:rsidR="00BF42DC">
        <w:rPr>
          <w:rFonts w:ascii="Arial" w:hAnsi="Arial" w:cs="Arial"/>
        </w:rPr>
        <w:t xml:space="preserve">making </w:t>
      </w:r>
      <w:r w:rsidR="00794F58" w:rsidRPr="000369B2">
        <w:rPr>
          <w:rFonts w:ascii="Arial" w:hAnsi="Arial" w:cs="Arial"/>
        </w:rPr>
        <w:t>team understands the importance of documenting all selection decisions.</w:t>
      </w:r>
    </w:p>
    <w:p w14:paraId="05F9AA2F" w14:textId="2FEA933F" w:rsidR="0076197A" w:rsidRPr="000B48C7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693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250C8" w:rsidRPr="000369B2">
        <w:rPr>
          <w:rFonts w:ascii="Arial" w:hAnsi="Arial" w:cs="Arial"/>
        </w:rPr>
        <w:t xml:space="preserve"> </w:t>
      </w:r>
      <w:r w:rsidR="00737046" w:rsidRPr="000369B2">
        <w:rPr>
          <w:rFonts w:ascii="Arial" w:hAnsi="Arial" w:cs="Arial"/>
        </w:rPr>
        <w:t xml:space="preserve">Review </w:t>
      </w:r>
      <w:r w:rsidR="00091E87">
        <w:rPr>
          <w:rFonts w:ascii="Arial" w:hAnsi="Arial" w:cs="Arial"/>
        </w:rPr>
        <w:t xml:space="preserve">the </w:t>
      </w:r>
      <w:r w:rsidR="00737046" w:rsidRPr="000369B2">
        <w:rPr>
          <w:rFonts w:ascii="Arial" w:hAnsi="Arial" w:cs="Arial"/>
        </w:rPr>
        <w:t xml:space="preserve">preliminary list </w:t>
      </w:r>
      <w:r w:rsidR="00F532CF" w:rsidRPr="000369B2">
        <w:rPr>
          <w:rFonts w:ascii="Arial" w:hAnsi="Arial" w:cs="Arial"/>
        </w:rPr>
        <w:t xml:space="preserve">of selected employees to determine if an adverse impact exists for protected classes. </w:t>
      </w:r>
      <w:r w:rsidR="00F532CF" w:rsidRPr="00D92AEB">
        <w:rPr>
          <w:rFonts w:ascii="Arial" w:hAnsi="Arial" w:cs="Arial"/>
        </w:rPr>
        <w:t xml:space="preserve">Protected classes include </w:t>
      </w:r>
      <w:r w:rsidR="00BF42DC" w:rsidRPr="00BF42DC">
        <w:rPr>
          <w:rFonts w:ascii="Arial" w:hAnsi="Arial" w:cs="Arial"/>
        </w:rPr>
        <w:t>race, color, religion, sex (including pregnancy, gender identity and sexual orientation), national origin, age (40 or older), disability or genetic information</w:t>
      </w:r>
      <w:r w:rsidR="006B6619">
        <w:rPr>
          <w:rFonts w:ascii="Arial" w:hAnsi="Arial" w:cs="Arial"/>
        </w:rPr>
        <w:t>,</w:t>
      </w:r>
      <w:r w:rsidR="00BF42DC">
        <w:rPr>
          <w:rFonts w:ascii="Arial" w:hAnsi="Arial" w:cs="Arial"/>
        </w:rPr>
        <w:t xml:space="preserve"> and</w:t>
      </w:r>
      <w:r w:rsidR="00F532CF" w:rsidRPr="00D92AEB">
        <w:rPr>
          <w:rFonts w:ascii="Arial" w:hAnsi="Arial" w:cs="Arial"/>
        </w:rPr>
        <w:t xml:space="preserve"> veteran status. States may have additional protected classes, such as marital status or smokers. </w:t>
      </w:r>
      <w:r w:rsidR="00BF42DC" w:rsidRPr="000369B2" w:rsidDel="00BF42DC">
        <w:rPr>
          <w:rFonts w:ascii="Arial" w:hAnsi="Arial" w:cs="Arial"/>
        </w:rPr>
        <w:t xml:space="preserve"> </w:t>
      </w:r>
    </w:p>
    <w:p w14:paraId="56027576" w14:textId="7A7FE9C4" w:rsidR="00794F58" w:rsidRPr="000369B2" w:rsidRDefault="00EE696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815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07092" w:rsidRPr="000369B2">
        <w:rPr>
          <w:rFonts w:ascii="Arial" w:hAnsi="Arial" w:cs="Arial"/>
        </w:rPr>
        <w:t xml:space="preserve"> Finalize list of employees</w:t>
      </w:r>
      <w:r w:rsidR="00BF42DC">
        <w:rPr>
          <w:rFonts w:ascii="Arial" w:hAnsi="Arial" w:cs="Arial"/>
        </w:rPr>
        <w:t xml:space="preserve"> identified</w:t>
      </w:r>
      <w:r w:rsidR="00A07092" w:rsidRPr="000369B2">
        <w:rPr>
          <w:rFonts w:ascii="Arial" w:hAnsi="Arial" w:cs="Arial"/>
        </w:rPr>
        <w:t xml:space="preserve"> for RIF</w:t>
      </w:r>
      <w:r w:rsidR="00BF42DC">
        <w:rPr>
          <w:rFonts w:ascii="Arial" w:hAnsi="Arial" w:cs="Arial"/>
        </w:rPr>
        <w:t>.</w:t>
      </w:r>
    </w:p>
    <w:p w14:paraId="37610609" w14:textId="1838066E" w:rsidR="00A07092" w:rsidRPr="00D92AEB" w:rsidRDefault="00BA624A">
      <w:pPr>
        <w:rPr>
          <w:rStyle w:val="Strong"/>
          <w:rFonts w:ascii="Arial" w:hAnsi="Arial" w:cs="Arial"/>
        </w:rPr>
      </w:pPr>
      <w:r w:rsidRPr="00D92AEB">
        <w:rPr>
          <w:rStyle w:val="Strong"/>
          <w:rFonts w:ascii="Arial" w:hAnsi="Arial" w:cs="Arial"/>
        </w:rPr>
        <w:t>Review Federal and State Worker Adjustment and Retraining Notification (WARN) Act Regulations to Stay Compliant</w:t>
      </w:r>
    </w:p>
    <w:p w14:paraId="20315CC4" w14:textId="66E9102F" w:rsidR="003B5829" w:rsidRPr="000B48C7" w:rsidRDefault="00EE6961">
      <w:pPr>
        <w:rPr>
          <w:rStyle w:val="Strong"/>
          <w:rFonts w:ascii="Arial" w:hAnsi="Arial" w:cs="Arial"/>
          <w:b w:val="0"/>
        </w:rPr>
      </w:pPr>
      <w:sdt>
        <w:sdtPr>
          <w:rPr>
            <w:rStyle w:val="Strong"/>
            <w:rFonts w:ascii="Arial" w:hAnsi="Arial" w:cs="Arial"/>
            <w:b w:val="0"/>
          </w:rPr>
          <w:id w:val="43895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</w:rPr>
            <w:t>☐</w:t>
          </w:r>
        </w:sdtContent>
      </w:sdt>
      <w:r w:rsidR="003B5829" w:rsidRPr="000B48C7">
        <w:rPr>
          <w:rStyle w:val="Strong"/>
          <w:rFonts w:ascii="Arial" w:hAnsi="Arial" w:cs="Arial"/>
          <w:b w:val="0"/>
        </w:rPr>
        <w:t xml:space="preserve"> </w:t>
      </w:r>
      <w:r w:rsidR="003B5829" w:rsidRPr="000369B2">
        <w:rPr>
          <w:rStyle w:val="Strong"/>
          <w:rFonts w:ascii="Arial" w:hAnsi="Arial" w:cs="Arial"/>
          <w:b w:val="0"/>
        </w:rPr>
        <w:t xml:space="preserve">Review Federal </w:t>
      </w:r>
      <w:r w:rsidR="00BF42DC" w:rsidRPr="00D92AEB">
        <w:rPr>
          <w:rStyle w:val="Strong"/>
          <w:b w:val="0"/>
          <w:bCs w:val="0"/>
        </w:rPr>
        <w:t>WARN</w:t>
      </w:r>
      <w:r w:rsidR="003B5829" w:rsidRPr="000B48C7">
        <w:rPr>
          <w:rStyle w:val="Strong"/>
          <w:rFonts w:ascii="Arial" w:hAnsi="Arial" w:cs="Arial"/>
          <w:b w:val="0"/>
        </w:rPr>
        <w:t xml:space="preserve"> </w:t>
      </w:r>
      <w:r w:rsidR="006B6619">
        <w:rPr>
          <w:rStyle w:val="Strong"/>
          <w:rFonts w:ascii="Arial" w:hAnsi="Arial" w:cs="Arial"/>
          <w:b w:val="0"/>
        </w:rPr>
        <w:t>A</w:t>
      </w:r>
      <w:r w:rsidR="003B5829" w:rsidRPr="000B48C7">
        <w:rPr>
          <w:rStyle w:val="Strong"/>
          <w:rFonts w:ascii="Arial" w:hAnsi="Arial" w:cs="Arial"/>
          <w:b w:val="0"/>
        </w:rPr>
        <w:t>ct requirements</w:t>
      </w:r>
      <w:r w:rsidR="00BF42DC">
        <w:rPr>
          <w:rStyle w:val="Strong"/>
          <w:rFonts w:ascii="Arial" w:hAnsi="Arial" w:cs="Arial"/>
          <w:b w:val="0"/>
        </w:rPr>
        <w:t xml:space="preserve"> and prepare notices as applicable.</w:t>
      </w:r>
    </w:p>
    <w:p w14:paraId="20C08859" w14:textId="69AD7CCA" w:rsidR="003B5829" w:rsidRPr="000369B2" w:rsidRDefault="00EE6961">
      <w:pPr>
        <w:rPr>
          <w:rStyle w:val="Strong"/>
          <w:rFonts w:ascii="Arial" w:hAnsi="Arial" w:cs="Arial"/>
          <w:b w:val="0"/>
        </w:rPr>
      </w:pPr>
      <w:sdt>
        <w:sdtPr>
          <w:rPr>
            <w:rStyle w:val="Strong"/>
            <w:rFonts w:ascii="Arial" w:hAnsi="Arial" w:cs="Arial"/>
            <w:b w:val="0"/>
          </w:rPr>
          <w:id w:val="129919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</w:rPr>
            <w:t>☐</w:t>
          </w:r>
        </w:sdtContent>
      </w:sdt>
      <w:r w:rsidR="003B5829" w:rsidRPr="000369B2">
        <w:rPr>
          <w:rStyle w:val="Strong"/>
          <w:rFonts w:ascii="Arial" w:hAnsi="Arial" w:cs="Arial"/>
          <w:b w:val="0"/>
        </w:rPr>
        <w:t xml:space="preserve"> Review if there are state WARN requirements</w:t>
      </w:r>
      <w:r w:rsidR="00BF42DC">
        <w:rPr>
          <w:rStyle w:val="Strong"/>
          <w:rFonts w:ascii="Arial" w:hAnsi="Arial" w:cs="Arial"/>
          <w:b w:val="0"/>
        </w:rPr>
        <w:t xml:space="preserve"> and prepare notices as applicable.</w:t>
      </w:r>
    </w:p>
    <w:p w14:paraId="153B7A34" w14:textId="4D214FA9" w:rsidR="003B5829" w:rsidRPr="00D92AEB" w:rsidRDefault="00992103">
      <w:pPr>
        <w:rPr>
          <w:rStyle w:val="Strong"/>
          <w:rFonts w:ascii="Arial" w:hAnsi="Arial" w:cs="Arial"/>
        </w:rPr>
      </w:pPr>
      <w:r w:rsidRPr="00D92AEB">
        <w:rPr>
          <w:rStyle w:val="Strong"/>
          <w:rFonts w:ascii="Arial" w:hAnsi="Arial" w:cs="Arial"/>
        </w:rPr>
        <w:t xml:space="preserve">Determine Severance Packages and </w:t>
      </w:r>
      <w:r w:rsidR="006B6619">
        <w:rPr>
          <w:rStyle w:val="Strong"/>
          <w:rFonts w:ascii="Arial" w:hAnsi="Arial" w:cs="Arial"/>
        </w:rPr>
        <w:t>E</w:t>
      </w:r>
      <w:r w:rsidRPr="00D92AEB">
        <w:rPr>
          <w:rStyle w:val="Strong"/>
          <w:rFonts w:ascii="Arial" w:hAnsi="Arial" w:cs="Arial"/>
        </w:rPr>
        <w:t xml:space="preserve">mployee </w:t>
      </w:r>
      <w:r w:rsidR="006B6619">
        <w:rPr>
          <w:rStyle w:val="Strong"/>
          <w:rFonts w:ascii="Arial" w:hAnsi="Arial" w:cs="Arial"/>
        </w:rPr>
        <w:t>C</w:t>
      </w:r>
      <w:r w:rsidRPr="00D92AEB">
        <w:rPr>
          <w:rStyle w:val="Strong"/>
          <w:rFonts w:ascii="Arial" w:hAnsi="Arial" w:cs="Arial"/>
        </w:rPr>
        <w:t xml:space="preserve">ommunication </w:t>
      </w:r>
      <w:r w:rsidR="006B6619">
        <w:rPr>
          <w:rStyle w:val="Strong"/>
          <w:rFonts w:ascii="Arial" w:hAnsi="Arial" w:cs="Arial"/>
        </w:rPr>
        <w:t>P</w:t>
      </w:r>
      <w:r w:rsidRPr="00D92AEB">
        <w:rPr>
          <w:rStyle w:val="Strong"/>
          <w:rFonts w:ascii="Arial" w:hAnsi="Arial" w:cs="Arial"/>
        </w:rPr>
        <w:t>rocess</w:t>
      </w:r>
    </w:p>
    <w:p w14:paraId="25CBD563" w14:textId="2FFFF167" w:rsidR="00992103" w:rsidRPr="000369B2" w:rsidRDefault="00EE6961">
      <w:pPr>
        <w:rPr>
          <w:rStyle w:val="Strong"/>
          <w:rFonts w:ascii="Arial" w:hAnsi="Arial" w:cs="Arial"/>
          <w:b w:val="0"/>
        </w:rPr>
      </w:pPr>
      <w:sdt>
        <w:sdtPr>
          <w:rPr>
            <w:rStyle w:val="Strong"/>
            <w:rFonts w:ascii="Arial" w:hAnsi="Arial" w:cs="Arial"/>
            <w:b w:val="0"/>
          </w:rPr>
          <w:id w:val="31823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84445" w:rsidRPr="000369B2">
        <w:rPr>
          <w:rStyle w:val="Strong"/>
          <w:rFonts w:ascii="Arial" w:hAnsi="Arial" w:cs="Arial"/>
          <w:b w:val="0"/>
        </w:rPr>
        <w:t xml:space="preserve"> </w:t>
      </w:r>
      <w:r w:rsidR="004F3DA3" w:rsidRPr="000369B2">
        <w:rPr>
          <w:rStyle w:val="Strong"/>
          <w:rFonts w:ascii="Arial" w:hAnsi="Arial" w:cs="Arial"/>
          <w:b w:val="0"/>
        </w:rPr>
        <w:t>Determine whether release agreements will be required in exchange for severance benefits. If so, determine what it will take to comply with</w:t>
      </w:r>
      <w:r w:rsidR="006B6619">
        <w:rPr>
          <w:rStyle w:val="Strong"/>
          <w:rFonts w:ascii="Arial" w:hAnsi="Arial" w:cs="Arial"/>
          <w:b w:val="0"/>
        </w:rPr>
        <w:t xml:space="preserve"> the</w:t>
      </w:r>
      <w:r w:rsidR="004F3DA3" w:rsidRPr="000369B2">
        <w:rPr>
          <w:rStyle w:val="Strong"/>
          <w:rFonts w:ascii="Arial" w:hAnsi="Arial" w:cs="Arial"/>
          <w:b w:val="0"/>
        </w:rPr>
        <w:t xml:space="preserve"> </w:t>
      </w:r>
      <w:r w:rsidR="00BF0039" w:rsidRPr="00D92AEB">
        <w:rPr>
          <w:rStyle w:val="Strong"/>
          <w:b w:val="0"/>
          <w:bCs w:val="0"/>
        </w:rPr>
        <w:t>Older Workers Benefit Protection Act</w:t>
      </w:r>
      <w:r w:rsidR="004F3DA3" w:rsidRPr="000B48C7">
        <w:rPr>
          <w:rStyle w:val="Strong"/>
          <w:rFonts w:ascii="Arial" w:hAnsi="Arial" w:cs="Arial"/>
          <w:b w:val="0"/>
        </w:rPr>
        <w:t xml:space="preserve"> (OWBPA).</w:t>
      </w:r>
      <w:r w:rsidR="00992103" w:rsidRPr="000369B2">
        <w:rPr>
          <w:rStyle w:val="Strong"/>
          <w:rFonts w:ascii="Arial" w:hAnsi="Arial" w:cs="Arial"/>
          <w:b w:val="0"/>
        </w:rPr>
        <w:t xml:space="preserve"> </w:t>
      </w:r>
    </w:p>
    <w:p w14:paraId="17C60F29" w14:textId="7E390665" w:rsidR="000369B2" w:rsidRDefault="00EE6961">
      <w:pPr>
        <w:rPr>
          <w:rStyle w:val="Strong"/>
          <w:rFonts w:ascii="Arial" w:hAnsi="Arial" w:cs="Arial"/>
          <w:b w:val="0"/>
        </w:rPr>
      </w:pPr>
      <w:sdt>
        <w:sdtPr>
          <w:rPr>
            <w:rStyle w:val="Strong"/>
            <w:rFonts w:ascii="Arial" w:hAnsi="Arial" w:cs="Arial"/>
            <w:b w:val="0"/>
          </w:rPr>
          <w:id w:val="-146688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</w:rPr>
            <w:t>☐</w:t>
          </w:r>
        </w:sdtContent>
      </w:sdt>
      <w:r w:rsidR="000369B2" w:rsidRPr="000369B2">
        <w:rPr>
          <w:rStyle w:val="Strong"/>
          <w:rFonts w:ascii="Arial" w:hAnsi="Arial" w:cs="Arial"/>
          <w:b w:val="0"/>
        </w:rPr>
        <w:t xml:space="preserve"> Decide what </w:t>
      </w:r>
      <w:r w:rsidR="00BF0039">
        <w:rPr>
          <w:rStyle w:val="Strong"/>
          <w:rFonts w:ascii="Arial" w:hAnsi="Arial" w:cs="Arial"/>
          <w:b w:val="0"/>
        </w:rPr>
        <w:t xml:space="preserve">the </w:t>
      </w:r>
      <w:r w:rsidR="000369B2" w:rsidRPr="000369B2">
        <w:rPr>
          <w:rStyle w:val="Strong"/>
          <w:rFonts w:ascii="Arial" w:hAnsi="Arial" w:cs="Arial"/>
          <w:b w:val="0"/>
        </w:rPr>
        <w:t>severance package will contain (e.g.</w:t>
      </w:r>
      <w:r w:rsidR="006B6619">
        <w:rPr>
          <w:rStyle w:val="Strong"/>
          <w:rFonts w:ascii="Arial" w:hAnsi="Arial" w:cs="Arial"/>
          <w:b w:val="0"/>
        </w:rPr>
        <w:t>,</w:t>
      </w:r>
      <w:r w:rsidR="000369B2" w:rsidRPr="00D92AEB">
        <w:rPr>
          <w:rFonts w:ascii="Arial" w:hAnsi="Arial" w:cs="Arial"/>
        </w:rPr>
        <w:t xml:space="preserve"> salary continuation; vacation pay; continued, employer-paid period of benefits coverage; employer-paid COBRA premiums; outplacement services; counseling and </w:t>
      </w:r>
      <w:r w:rsidR="00BF0039">
        <w:rPr>
          <w:rFonts w:ascii="Arial" w:hAnsi="Arial" w:cs="Arial"/>
        </w:rPr>
        <w:t>résu</w:t>
      </w:r>
      <w:r w:rsidR="00BF0039" w:rsidRPr="00BF0039">
        <w:rPr>
          <w:rFonts w:ascii="Arial" w:hAnsi="Arial" w:cs="Arial"/>
        </w:rPr>
        <w:t>mé</w:t>
      </w:r>
      <w:r w:rsidR="00BF0039">
        <w:rPr>
          <w:rFonts w:ascii="Arial" w:hAnsi="Arial" w:cs="Arial"/>
        </w:rPr>
        <w:t xml:space="preserve"> </w:t>
      </w:r>
      <w:r w:rsidR="000369B2" w:rsidRPr="00D92AEB">
        <w:rPr>
          <w:rFonts w:ascii="Arial" w:hAnsi="Arial" w:cs="Arial"/>
        </w:rPr>
        <w:t>workshops)</w:t>
      </w:r>
      <w:r w:rsidR="000B48C7">
        <w:rPr>
          <w:rFonts w:ascii="Arial" w:hAnsi="Arial" w:cs="Arial"/>
        </w:rPr>
        <w:t>.</w:t>
      </w:r>
      <w:r w:rsidR="000369B2" w:rsidRPr="000B48C7">
        <w:rPr>
          <w:rStyle w:val="Strong"/>
          <w:rFonts w:ascii="Arial" w:hAnsi="Arial" w:cs="Arial"/>
          <w:b w:val="0"/>
        </w:rPr>
        <w:t xml:space="preserve"> </w:t>
      </w:r>
      <w:r w:rsidR="002649CF">
        <w:rPr>
          <w:rStyle w:val="Strong"/>
          <w:rFonts w:ascii="Arial" w:hAnsi="Arial" w:cs="Arial"/>
          <w:b w:val="0"/>
        </w:rPr>
        <w:t>Organizations should identify past severance practices and be consistent when making determinations.</w:t>
      </w:r>
    </w:p>
    <w:p w14:paraId="2440435B" w14:textId="15CC99C9" w:rsidR="000B48C7" w:rsidRDefault="00EE6961">
      <w:pPr>
        <w:rPr>
          <w:rStyle w:val="Strong"/>
          <w:rFonts w:ascii="Arial" w:hAnsi="Arial" w:cs="Arial"/>
          <w:b w:val="0"/>
        </w:rPr>
      </w:pPr>
      <w:sdt>
        <w:sdtPr>
          <w:rPr>
            <w:rStyle w:val="Strong"/>
            <w:rFonts w:ascii="Arial" w:hAnsi="Arial" w:cs="Arial"/>
            <w:b w:val="0"/>
          </w:rPr>
          <w:id w:val="-181548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</w:rPr>
            <w:t>☐</w:t>
          </w:r>
        </w:sdtContent>
      </w:sdt>
      <w:r w:rsidR="000B48C7">
        <w:rPr>
          <w:rStyle w:val="Strong"/>
          <w:rFonts w:ascii="Arial" w:hAnsi="Arial" w:cs="Arial"/>
          <w:b w:val="0"/>
        </w:rPr>
        <w:t xml:space="preserve"> </w:t>
      </w:r>
      <w:r w:rsidR="002649CF">
        <w:rPr>
          <w:rStyle w:val="Strong"/>
          <w:rFonts w:ascii="Arial" w:hAnsi="Arial" w:cs="Arial"/>
          <w:b w:val="0"/>
        </w:rPr>
        <w:t>Gather materials necessary for RIF group</w:t>
      </w:r>
      <w:r w:rsidR="00BF0039">
        <w:rPr>
          <w:rStyle w:val="Strong"/>
          <w:rFonts w:ascii="Arial" w:hAnsi="Arial" w:cs="Arial"/>
          <w:b w:val="0"/>
        </w:rPr>
        <w:t xml:space="preserve"> meetings</w:t>
      </w:r>
      <w:r w:rsidR="002649CF">
        <w:rPr>
          <w:rStyle w:val="Strong"/>
          <w:rFonts w:ascii="Arial" w:hAnsi="Arial" w:cs="Arial"/>
          <w:b w:val="0"/>
        </w:rPr>
        <w:t xml:space="preserve"> or one-on-one sessions (e.g.</w:t>
      </w:r>
      <w:r w:rsidR="006B6619">
        <w:rPr>
          <w:rStyle w:val="Strong"/>
          <w:rFonts w:ascii="Arial" w:hAnsi="Arial" w:cs="Arial"/>
          <w:b w:val="0"/>
        </w:rPr>
        <w:t>,</w:t>
      </w:r>
      <w:r w:rsidR="002649CF">
        <w:rPr>
          <w:rStyle w:val="Strong"/>
          <w:rFonts w:ascii="Arial" w:hAnsi="Arial" w:cs="Arial"/>
          <w:b w:val="0"/>
        </w:rPr>
        <w:t xml:space="preserve"> required notices, COBRA information, severance agreements).</w:t>
      </w:r>
    </w:p>
    <w:p w14:paraId="5064BB05" w14:textId="17B0A511" w:rsidR="002649CF" w:rsidRDefault="00EE6961">
      <w:pPr>
        <w:rPr>
          <w:rStyle w:val="Strong"/>
          <w:rFonts w:ascii="Arial" w:hAnsi="Arial" w:cs="Arial"/>
          <w:b w:val="0"/>
        </w:rPr>
      </w:pPr>
      <w:sdt>
        <w:sdtPr>
          <w:rPr>
            <w:rStyle w:val="Strong"/>
            <w:rFonts w:ascii="Arial" w:hAnsi="Arial" w:cs="Arial"/>
            <w:b w:val="0"/>
          </w:rPr>
          <w:id w:val="90641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649CF">
        <w:rPr>
          <w:rStyle w:val="Strong"/>
          <w:rFonts w:ascii="Arial" w:hAnsi="Arial" w:cs="Arial"/>
          <w:b w:val="0"/>
        </w:rPr>
        <w:t xml:space="preserve"> Conduct RIF</w:t>
      </w:r>
      <w:r w:rsidR="00BF0039">
        <w:rPr>
          <w:rStyle w:val="Strong"/>
          <w:rFonts w:ascii="Arial" w:hAnsi="Arial" w:cs="Arial"/>
          <w:b w:val="0"/>
        </w:rPr>
        <w:t xml:space="preserve"> </w:t>
      </w:r>
      <w:r w:rsidR="002649CF">
        <w:rPr>
          <w:rStyle w:val="Strong"/>
          <w:rFonts w:ascii="Arial" w:hAnsi="Arial" w:cs="Arial"/>
          <w:b w:val="0"/>
        </w:rPr>
        <w:t>one-on-one sessions with affected employees. Provide information related to final pay, health benefits, COBRA election process</w:t>
      </w:r>
      <w:r w:rsidR="006B6619">
        <w:rPr>
          <w:rStyle w:val="Strong"/>
          <w:rFonts w:ascii="Arial" w:hAnsi="Arial" w:cs="Arial"/>
          <w:b w:val="0"/>
        </w:rPr>
        <w:t xml:space="preserve"> and</w:t>
      </w:r>
      <w:r w:rsidR="002649CF">
        <w:rPr>
          <w:rStyle w:val="Strong"/>
          <w:rFonts w:ascii="Arial" w:hAnsi="Arial" w:cs="Arial"/>
          <w:b w:val="0"/>
        </w:rPr>
        <w:t xml:space="preserve"> 401(k) options, and review severance agreement. Encourage affect</w:t>
      </w:r>
      <w:r w:rsidR="00BF0039">
        <w:rPr>
          <w:rStyle w:val="Strong"/>
          <w:rFonts w:ascii="Arial" w:hAnsi="Arial" w:cs="Arial"/>
          <w:b w:val="0"/>
        </w:rPr>
        <w:t>ed</w:t>
      </w:r>
      <w:r w:rsidR="002649CF">
        <w:rPr>
          <w:rStyle w:val="Strong"/>
          <w:rFonts w:ascii="Arial" w:hAnsi="Arial" w:cs="Arial"/>
          <w:b w:val="0"/>
        </w:rPr>
        <w:t xml:space="preserve"> employees to ask questions about </w:t>
      </w:r>
      <w:r w:rsidR="00BF0039">
        <w:rPr>
          <w:rStyle w:val="Strong"/>
          <w:rFonts w:ascii="Arial" w:hAnsi="Arial" w:cs="Arial"/>
          <w:b w:val="0"/>
        </w:rPr>
        <w:t xml:space="preserve">the </w:t>
      </w:r>
      <w:r w:rsidR="002649CF">
        <w:rPr>
          <w:rStyle w:val="Strong"/>
          <w:rFonts w:ascii="Arial" w:hAnsi="Arial" w:cs="Arial"/>
          <w:b w:val="0"/>
        </w:rPr>
        <w:t>severance package.</w:t>
      </w:r>
    </w:p>
    <w:p w14:paraId="43679B2A" w14:textId="04C2A490" w:rsidR="002649CF" w:rsidRDefault="00EE6961">
      <w:pPr>
        <w:rPr>
          <w:rStyle w:val="Strong"/>
          <w:rFonts w:ascii="Arial" w:hAnsi="Arial" w:cs="Arial"/>
          <w:b w:val="0"/>
        </w:rPr>
      </w:pPr>
      <w:sdt>
        <w:sdtPr>
          <w:rPr>
            <w:rStyle w:val="Strong"/>
            <w:rFonts w:ascii="Arial" w:hAnsi="Arial" w:cs="Arial"/>
            <w:b w:val="0"/>
          </w:rPr>
          <w:id w:val="106637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649CF">
        <w:rPr>
          <w:rStyle w:val="Strong"/>
          <w:rFonts w:ascii="Arial" w:hAnsi="Arial" w:cs="Arial"/>
          <w:b w:val="0"/>
        </w:rPr>
        <w:t xml:space="preserve"> </w:t>
      </w:r>
      <w:r w:rsidR="00BF0039">
        <w:rPr>
          <w:rStyle w:val="Strong"/>
          <w:rFonts w:ascii="Arial" w:hAnsi="Arial" w:cs="Arial"/>
          <w:b w:val="0"/>
        </w:rPr>
        <w:t xml:space="preserve">Hold a </w:t>
      </w:r>
      <w:r w:rsidR="00712CA2">
        <w:rPr>
          <w:rStyle w:val="Strong"/>
          <w:rFonts w:ascii="Arial" w:hAnsi="Arial" w:cs="Arial"/>
          <w:b w:val="0"/>
        </w:rPr>
        <w:t>meeting to i</w:t>
      </w:r>
      <w:r w:rsidR="002649CF">
        <w:rPr>
          <w:rStyle w:val="Strong"/>
          <w:rFonts w:ascii="Arial" w:hAnsi="Arial" w:cs="Arial"/>
          <w:b w:val="0"/>
        </w:rPr>
        <w:t xml:space="preserve">nform </w:t>
      </w:r>
      <w:r w:rsidR="00712CA2">
        <w:rPr>
          <w:rStyle w:val="Strong"/>
          <w:rFonts w:ascii="Arial" w:hAnsi="Arial" w:cs="Arial"/>
          <w:b w:val="0"/>
        </w:rPr>
        <w:t xml:space="preserve">the </w:t>
      </w:r>
      <w:r w:rsidR="002649CF">
        <w:rPr>
          <w:rStyle w:val="Strong"/>
          <w:rFonts w:ascii="Arial" w:hAnsi="Arial" w:cs="Arial"/>
          <w:b w:val="0"/>
        </w:rPr>
        <w:t xml:space="preserve">remaining workforce of </w:t>
      </w:r>
      <w:r w:rsidR="00091E87">
        <w:rPr>
          <w:rStyle w:val="Strong"/>
          <w:rFonts w:ascii="Arial" w:hAnsi="Arial" w:cs="Arial"/>
          <w:b w:val="0"/>
        </w:rPr>
        <w:t xml:space="preserve">the </w:t>
      </w:r>
      <w:r w:rsidR="002649CF">
        <w:rPr>
          <w:rStyle w:val="Strong"/>
          <w:rFonts w:ascii="Arial" w:hAnsi="Arial" w:cs="Arial"/>
          <w:b w:val="0"/>
        </w:rPr>
        <w:t>RI</w:t>
      </w:r>
      <w:r w:rsidR="00BF0039">
        <w:rPr>
          <w:rStyle w:val="Strong"/>
          <w:rFonts w:ascii="Arial" w:hAnsi="Arial" w:cs="Arial"/>
          <w:b w:val="0"/>
        </w:rPr>
        <w:t>F.</w:t>
      </w:r>
    </w:p>
    <w:p w14:paraId="78B866C2" w14:textId="44262413" w:rsidR="002649CF" w:rsidRPr="00D92AEB" w:rsidRDefault="00EE6961">
      <w:pPr>
        <w:rPr>
          <w:rFonts w:ascii="Arial" w:hAnsi="Arial" w:cs="Arial"/>
          <w:b/>
        </w:rPr>
      </w:pPr>
      <w:sdt>
        <w:sdtPr>
          <w:rPr>
            <w:rStyle w:val="Strong"/>
            <w:rFonts w:ascii="Arial" w:hAnsi="Arial" w:cs="Arial"/>
            <w:b w:val="0"/>
          </w:rPr>
          <w:id w:val="214199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649CF">
        <w:rPr>
          <w:rStyle w:val="Strong"/>
          <w:rFonts w:ascii="Arial" w:hAnsi="Arial" w:cs="Arial"/>
          <w:b w:val="0"/>
        </w:rPr>
        <w:t xml:space="preserve"> Communicate to </w:t>
      </w:r>
      <w:r w:rsidR="00775BC0">
        <w:rPr>
          <w:rStyle w:val="Strong"/>
          <w:rFonts w:ascii="Arial" w:hAnsi="Arial" w:cs="Arial"/>
          <w:b w:val="0"/>
        </w:rPr>
        <w:t>IT</w:t>
      </w:r>
      <w:r w:rsidR="007603BA">
        <w:rPr>
          <w:rStyle w:val="Strong"/>
          <w:rFonts w:ascii="Arial" w:hAnsi="Arial" w:cs="Arial"/>
          <w:b w:val="0"/>
        </w:rPr>
        <w:t>, facilities management and other relevant departments</w:t>
      </w:r>
      <w:r w:rsidR="002649CF">
        <w:rPr>
          <w:rStyle w:val="Strong"/>
          <w:rFonts w:ascii="Arial" w:hAnsi="Arial" w:cs="Arial"/>
          <w:b w:val="0"/>
        </w:rPr>
        <w:t xml:space="preserve"> to follow normal termination procedures (e.g.</w:t>
      </w:r>
      <w:r w:rsidR="006B6619">
        <w:rPr>
          <w:rStyle w:val="Strong"/>
          <w:rFonts w:ascii="Arial" w:hAnsi="Arial" w:cs="Arial"/>
          <w:b w:val="0"/>
        </w:rPr>
        <w:t>,</w:t>
      </w:r>
      <w:r w:rsidR="002649CF">
        <w:rPr>
          <w:rStyle w:val="Strong"/>
          <w:rFonts w:ascii="Arial" w:hAnsi="Arial" w:cs="Arial"/>
          <w:b w:val="0"/>
        </w:rPr>
        <w:t xml:space="preserve"> removal from computer systems).</w:t>
      </w:r>
    </w:p>
    <w:sectPr w:rsidR="002649CF" w:rsidRPr="00D92AEB" w:rsidSect="00D92A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71"/>
    <w:rsid w:val="000369B2"/>
    <w:rsid w:val="00091E87"/>
    <w:rsid w:val="000B48C7"/>
    <w:rsid w:val="000D6A06"/>
    <w:rsid w:val="001250C8"/>
    <w:rsid w:val="00140ED9"/>
    <w:rsid w:val="00195CE4"/>
    <w:rsid w:val="00225A77"/>
    <w:rsid w:val="002649CF"/>
    <w:rsid w:val="002740BA"/>
    <w:rsid w:val="002813A5"/>
    <w:rsid w:val="003B5829"/>
    <w:rsid w:val="00457C69"/>
    <w:rsid w:val="004F3DA3"/>
    <w:rsid w:val="006038E4"/>
    <w:rsid w:val="00615FAA"/>
    <w:rsid w:val="00684445"/>
    <w:rsid w:val="00694371"/>
    <w:rsid w:val="006B6619"/>
    <w:rsid w:val="00712CA2"/>
    <w:rsid w:val="00737046"/>
    <w:rsid w:val="00757FAE"/>
    <w:rsid w:val="007603BA"/>
    <w:rsid w:val="0076197A"/>
    <w:rsid w:val="00775BC0"/>
    <w:rsid w:val="00782B7A"/>
    <w:rsid w:val="00783EDD"/>
    <w:rsid w:val="00794F58"/>
    <w:rsid w:val="008621EB"/>
    <w:rsid w:val="008D281C"/>
    <w:rsid w:val="00917E98"/>
    <w:rsid w:val="00992103"/>
    <w:rsid w:val="00A07092"/>
    <w:rsid w:val="00A71552"/>
    <w:rsid w:val="00A822ED"/>
    <w:rsid w:val="00BA624A"/>
    <w:rsid w:val="00BA7423"/>
    <w:rsid w:val="00BD6648"/>
    <w:rsid w:val="00BF0039"/>
    <w:rsid w:val="00BF42DC"/>
    <w:rsid w:val="00D84740"/>
    <w:rsid w:val="00D92AEB"/>
    <w:rsid w:val="00DB134C"/>
    <w:rsid w:val="00E32CE4"/>
    <w:rsid w:val="00E65209"/>
    <w:rsid w:val="00E85B2D"/>
    <w:rsid w:val="00ED2136"/>
    <w:rsid w:val="00EE6961"/>
    <w:rsid w:val="00F24B2D"/>
    <w:rsid w:val="00F532CF"/>
    <w:rsid w:val="00FD1718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2684"/>
  <w15:chartTrackingRefBased/>
  <w15:docId w15:val="{F4466DF4-C40F-47CF-AADC-6218D4F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E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E7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D6A0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58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7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2021-09-02T13:49:00Z</dcterms:created>
  <dcterms:modified xsi:type="dcterms:W3CDTF">2021-09-02T13:49:00Z</dcterms:modified>
</cp:coreProperties>
</file>