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B0CF" w14:textId="6D2C3713" w:rsidR="008A61ED" w:rsidRDefault="00D31BFD">
      <w:pPr>
        <w:rPr>
          <w:b/>
          <w:bCs/>
        </w:rPr>
      </w:pPr>
      <w:r w:rsidRPr="00E96C3E">
        <w:rPr>
          <w:b/>
          <w:bCs/>
        </w:rPr>
        <w:t>Checklist</w:t>
      </w:r>
      <w:r w:rsidR="006E32F0">
        <w:rPr>
          <w:b/>
          <w:bCs/>
        </w:rPr>
        <w:t xml:space="preserve">: </w:t>
      </w:r>
      <w:r w:rsidRPr="00E96C3E">
        <w:rPr>
          <w:b/>
          <w:bCs/>
        </w:rPr>
        <w:t>Emergency Telecommuting Preparation</w:t>
      </w:r>
    </w:p>
    <w:p w14:paraId="5449D873" w14:textId="77777777" w:rsidR="00324D73" w:rsidRPr="00E96C3E" w:rsidRDefault="00324D73">
      <w:pPr>
        <w:rPr>
          <w:b/>
          <w:bCs/>
        </w:rPr>
      </w:pPr>
    </w:p>
    <w:p w14:paraId="0F9A08BE" w14:textId="52DB1844" w:rsidR="004A2E8F" w:rsidRDefault="00324D73" w:rsidP="006E32F0">
      <w:sdt>
        <w:sdtPr>
          <w:id w:val="-13712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4A2E8F">
        <w:t>Determine under which circumstances telecommuting will be permitted.</w:t>
      </w:r>
    </w:p>
    <w:p w14:paraId="1F4C9488" w14:textId="50C2A67A" w:rsidR="004A2E8F" w:rsidRDefault="00324D73" w:rsidP="006E32F0">
      <w:pPr>
        <w:ind w:left="720"/>
      </w:pPr>
      <w:sdt>
        <w:sdtPr>
          <w:id w:val="6730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E96C3E">
        <w:t>Employee requests to work from home</w:t>
      </w:r>
      <w:r w:rsidR="004A2E8F">
        <w:t>.</w:t>
      </w:r>
    </w:p>
    <w:p w14:paraId="4842D916" w14:textId="5D45EE63" w:rsidR="007B4027" w:rsidRDefault="00A946B0" w:rsidP="00324D73">
      <w:r>
        <w:tab/>
      </w:r>
      <w:sdt>
        <w:sdtPr>
          <w:id w:val="-156432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7B4027">
        <w:t xml:space="preserve">As a </w:t>
      </w:r>
      <w:hyperlink r:id="rId8" w:history="1">
        <w:r w:rsidR="007B4027" w:rsidRPr="00297A28">
          <w:rPr>
            <w:rStyle w:val="Hyperlink"/>
          </w:rPr>
          <w:t>reasonable accommodation</w:t>
        </w:r>
      </w:hyperlink>
      <w:r w:rsidR="007B4027">
        <w:t xml:space="preserve"> due to a</w:t>
      </w:r>
      <w:r>
        <w:t>n employee’s</w:t>
      </w:r>
      <w:r w:rsidR="007B4027">
        <w:t xml:space="preserve"> disability</w:t>
      </w:r>
      <w:r>
        <w:t xml:space="preserve">. </w:t>
      </w:r>
    </w:p>
    <w:p w14:paraId="77F13091" w14:textId="29A8171A" w:rsidR="007B4027" w:rsidRDefault="00324D73" w:rsidP="006E32F0">
      <w:pPr>
        <w:ind w:left="720"/>
      </w:pPr>
      <w:sdt>
        <w:sdtPr>
          <w:id w:val="-83430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7B4027">
        <w:t>Required</w:t>
      </w:r>
      <w:r w:rsidR="003152D8">
        <w:t xml:space="preserve"> by the employer</w:t>
      </w:r>
      <w:r w:rsidR="007B4027">
        <w:t>.</w:t>
      </w:r>
    </w:p>
    <w:p w14:paraId="714A4C05" w14:textId="33D2669B" w:rsidR="00A946B0" w:rsidRDefault="00324D73" w:rsidP="006E32F0">
      <w:pPr>
        <w:ind w:left="1440"/>
      </w:pPr>
      <w:sdt>
        <w:sdtPr>
          <w:id w:val="-212183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A946B0">
        <w:t>Due to inclement weather.</w:t>
      </w:r>
    </w:p>
    <w:p w14:paraId="051282BE" w14:textId="2CAC897E" w:rsidR="007B4027" w:rsidRDefault="00A946B0" w:rsidP="006E32F0">
      <w:pPr>
        <w:ind w:left="1440"/>
      </w:pPr>
      <w:sdt>
        <w:sdtPr>
          <w:id w:val="-52509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B4027">
        <w:t>For employees showing signs of illness.</w:t>
      </w:r>
    </w:p>
    <w:p w14:paraId="28955CB6" w14:textId="7E61F7C9" w:rsidR="007B4027" w:rsidRDefault="00324D73" w:rsidP="006E32F0">
      <w:pPr>
        <w:ind w:left="1440"/>
      </w:pPr>
      <w:sdt>
        <w:sdtPr>
          <w:id w:val="-59455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7B4027">
        <w:t xml:space="preserve">For employees returning from travel </w:t>
      </w:r>
      <w:r w:rsidR="00A946B0">
        <w:t>to an area with a communicable disease outbreak.</w:t>
      </w:r>
    </w:p>
    <w:p w14:paraId="1C552FB5" w14:textId="1D7FBA1C" w:rsidR="00D31BFD" w:rsidRDefault="00324D73" w:rsidP="006E32F0">
      <w:sdt>
        <w:sdtPr>
          <w:id w:val="79356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D31BFD">
        <w:t xml:space="preserve">Identify </w:t>
      </w:r>
      <w:r w:rsidR="007B4027">
        <w:t>which</w:t>
      </w:r>
      <w:r w:rsidR="00D31BFD">
        <w:t xml:space="preserve"> positions are</w:t>
      </w:r>
      <w:r w:rsidR="007B4027">
        <w:t>/are not</w:t>
      </w:r>
      <w:r w:rsidR="00D31BFD">
        <w:t xml:space="preserve"> conducive to working from home.</w:t>
      </w:r>
    </w:p>
    <w:p w14:paraId="2C8DCA3F" w14:textId="325E75F6" w:rsidR="00D31BFD" w:rsidRDefault="00324D73" w:rsidP="006E32F0">
      <w:pPr>
        <w:ind w:left="720"/>
      </w:pPr>
      <w:sdt>
        <w:sdtPr>
          <w:id w:val="147139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D31BFD">
        <w:t>Positions that can be regularly performed remotely.</w:t>
      </w:r>
    </w:p>
    <w:p w14:paraId="6B59241A" w14:textId="7B4D3370" w:rsidR="00D31BFD" w:rsidRDefault="00324D73" w:rsidP="006E32F0">
      <w:pPr>
        <w:ind w:left="720"/>
      </w:pPr>
      <w:sdt>
        <w:sdtPr>
          <w:id w:val="-199385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D31BFD">
        <w:t>Positions that include some job duties that can be performed remotely.</w:t>
      </w:r>
    </w:p>
    <w:p w14:paraId="3C0D3EBC" w14:textId="64F9DDE4" w:rsidR="00D31BFD" w:rsidRDefault="00324D73" w:rsidP="006E32F0">
      <w:pPr>
        <w:ind w:left="720"/>
      </w:pPr>
      <w:sdt>
        <w:sdtPr>
          <w:id w:val="-8198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D31BFD">
        <w:t>Positions that do not allow for remote work.</w:t>
      </w:r>
    </w:p>
    <w:p w14:paraId="1269B746" w14:textId="5FAA44B9" w:rsidR="00D31BFD" w:rsidRDefault="00324D73" w:rsidP="006E32F0">
      <w:sdt>
        <w:sdtPr>
          <w:id w:val="114940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D31BFD">
        <w:t>Identify the equipment necessary for employees to work from home.</w:t>
      </w:r>
    </w:p>
    <w:p w14:paraId="4A900DDB" w14:textId="5CCEEBA5" w:rsidR="00D31BFD" w:rsidRDefault="00324D73" w:rsidP="006E32F0">
      <w:pPr>
        <w:ind w:left="720"/>
      </w:pPr>
      <w:sdt>
        <w:sdtPr>
          <w:id w:val="6649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D31BFD">
        <w:t>Determine if employees will be permitted to use personal devices/home computers for business purposes.</w:t>
      </w:r>
    </w:p>
    <w:p w14:paraId="0A9106CC" w14:textId="4C859BFF" w:rsidR="00D31BFD" w:rsidRDefault="00324D73" w:rsidP="006E32F0">
      <w:pPr>
        <w:ind w:left="720"/>
      </w:pPr>
      <w:sdt>
        <w:sdtPr>
          <w:id w:val="4657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D31BFD">
        <w:t xml:space="preserve">Determine if additional hardware must be purchased and identify the budget </w:t>
      </w:r>
      <w:r w:rsidR="007B4027">
        <w:t xml:space="preserve">and timeline necessary </w:t>
      </w:r>
      <w:r w:rsidR="00D31BFD">
        <w:t>for these items.</w:t>
      </w:r>
    </w:p>
    <w:p w14:paraId="5EF86BED" w14:textId="7B50FE5D" w:rsidR="00D31BFD" w:rsidRDefault="00324D73" w:rsidP="006E32F0">
      <w:sdt>
        <w:sdtPr>
          <w:id w:val="-96689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D31BFD">
        <w:t xml:space="preserve">Identify the software needed for employees to work from home. </w:t>
      </w:r>
    </w:p>
    <w:p w14:paraId="64683297" w14:textId="25D8B5FF" w:rsidR="004A2E8F" w:rsidRDefault="00324D73" w:rsidP="006E32F0">
      <w:pPr>
        <w:ind w:left="720"/>
      </w:pPr>
      <w:sdt>
        <w:sdtPr>
          <w:id w:val="-68143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4A2E8F">
        <w:t>Coordinate with the IT department to install software as required.</w:t>
      </w:r>
    </w:p>
    <w:p w14:paraId="21555E17" w14:textId="3157AC9F" w:rsidR="004A2E8F" w:rsidRDefault="00324D73" w:rsidP="006E32F0">
      <w:pPr>
        <w:ind w:left="720"/>
      </w:pPr>
      <w:sdt>
        <w:sdtPr>
          <w:id w:val="-103180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4A2E8F">
        <w:t>Designate a point of contact within the IT department to troubleshoot and assist teleworkers.</w:t>
      </w:r>
    </w:p>
    <w:p w14:paraId="34D80AE8" w14:textId="5D051A86" w:rsidR="004A2E8F" w:rsidRDefault="00324D73" w:rsidP="006E32F0">
      <w:sdt>
        <w:sdtPr>
          <w:id w:val="-82967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E5712D">
        <w:t>Develop and i</w:t>
      </w:r>
      <w:r w:rsidR="004A2E8F">
        <w:t xml:space="preserve">mplement a </w:t>
      </w:r>
      <w:hyperlink r:id="rId9" w:history="1">
        <w:r w:rsidR="004A2E8F" w:rsidRPr="003152D8">
          <w:rPr>
            <w:rStyle w:val="Hyperlink"/>
          </w:rPr>
          <w:t>telecommuting policy</w:t>
        </w:r>
      </w:hyperlink>
      <w:r w:rsidR="004A2E8F">
        <w:t>.</w:t>
      </w:r>
    </w:p>
    <w:p w14:paraId="60A71252" w14:textId="3C963555" w:rsidR="00A57E7E" w:rsidRDefault="00324D73" w:rsidP="006E32F0">
      <w:pPr>
        <w:ind w:left="720"/>
      </w:pPr>
      <w:sdt>
        <w:sdtPr>
          <w:id w:val="-135364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A57E7E">
        <w:t>Address timekeeping</w:t>
      </w:r>
      <w:r w:rsidR="00B04D99">
        <w:t xml:space="preserve"> procedures </w:t>
      </w:r>
      <w:r w:rsidR="00A57E7E">
        <w:t xml:space="preserve">for nonexempt employees </w:t>
      </w:r>
      <w:r w:rsidR="00B04D99">
        <w:t xml:space="preserve">if these will differ for teleworkers </w:t>
      </w:r>
      <w:r w:rsidR="00A57E7E">
        <w:t xml:space="preserve">and </w:t>
      </w:r>
      <w:r w:rsidR="00ED148C">
        <w:t xml:space="preserve">address </w:t>
      </w:r>
      <w:r w:rsidR="00A57E7E">
        <w:t>expectations for preapproved overtime work.</w:t>
      </w:r>
    </w:p>
    <w:p w14:paraId="294D65E4" w14:textId="4A001574" w:rsidR="007B4027" w:rsidRDefault="00324D73" w:rsidP="006E32F0">
      <w:sdt>
        <w:sdtPr>
          <w:id w:val="-8723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E5712D">
        <w:t>Develop an information security policy for remote workers.</w:t>
      </w:r>
      <w:r w:rsidR="00311C71">
        <w:t xml:space="preserve"> </w:t>
      </w:r>
      <w:r w:rsidR="00311C71" w:rsidRPr="006E32F0">
        <w:rPr>
          <w:i/>
          <w:iCs/>
        </w:rPr>
        <w:t>See</w:t>
      </w:r>
      <w:r w:rsidR="00311C71">
        <w:t xml:space="preserve"> </w:t>
      </w:r>
      <w:hyperlink r:id="rId10" w:history="1">
        <w:r w:rsidR="00311C71" w:rsidRPr="00311C71">
          <w:rPr>
            <w:rStyle w:val="Hyperlink"/>
          </w:rPr>
          <w:t>13 Ways to Re</w:t>
        </w:r>
        <w:r w:rsidR="00311C71" w:rsidRPr="00311C71">
          <w:rPr>
            <w:rStyle w:val="Hyperlink"/>
          </w:rPr>
          <w:t>d</w:t>
        </w:r>
        <w:r w:rsidR="00311C71" w:rsidRPr="00311C71">
          <w:rPr>
            <w:rStyle w:val="Hyperlink"/>
          </w:rPr>
          <w:t>uce Cyberattack Vulnerability</w:t>
        </w:r>
      </w:hyperlink>
      <w:r w:rsidR="00311C71">
        <w:t>.</w:t>
      </w:r>
    </w:p>
    <w:p w14:paraId="409C3012" w14:textId="29E92E5B" w:rsidR="00E5712D" w:rsidRDefault="00324D73" w:rsidP="006E32F0">
      <w:sdt>
        <w:sdtPr>
          <w:id w:val="-55932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E5712D">
        <w:t xml:space="preserve">Determine what </w:t>
      </w:r>
      <w:r w:rsidR="00E96C3E">
        <w:t>level(s) of</w:t>
      </w:r>
      <w:r w:rsidR="00E5712D">
        <w:t xml:space="preserve"> access will be permitted to the organization’s networks and how access will occur. </w:t>
      </w:r>
      <w:r w:rsidR="003152D8" w:rsidRPr="006E32F0">
        <w:rPr>
          <w:i/>
          <w:iCs/>
        </w:rPr>
        <w:t>See</w:t>
      </w:r>
      <w:r w:rsidR="003152D8">
        <w:t xml:space="preserve"> </w:t>
      </w:r>
      <w:hyperlink r:id="rId11" w:history="1">
        <w:r w:rsidR="003152D8" w:rsidRPr="003152D8">
          <w:rPr>
            <w:rStyle w:val="Hyperlink"/>
          </w:rPr>
          <w:t>Guide to Enterprise Telework, Remot</w:t>
        </w:r>
        <w:r w:rsidR="003152D8" w:rsidRPr="003152D8">
          <w:rPr>
            <w:rStyle w:val="Hyperlink"/>
          </w:rPr>
          <w:t>e</w:t>
        </w:r>
        <w:r w:rsidR="003152D8" w:rsidRPr="003152D8">
          <w:rPr>
            <w:rStyle w:val="Hyperlink"/>
          </w:rPr>
          <w:t xml:space="preserve"> Access, and Bring Your Own Device (BYOD) Security (NIST)</w:t>
        </w:r>
      </w:hyperlink>
      <w:r w:rsidR="00761B15">
        <w:t>.</w:t>
      </w:r>
    </w:p>
    <w:p w14:paraId="03E5B613" w14:textId="0C274D04" w:rsidR="00E96C3E" w:rsidRDefault="00324D73" w:rsidP="006E32F0">
      <w:pPr>
        <w:ind w:left="720"/>
      </w:pPr>
      <w:sdt>
        <w:sdtPr>
          <w:id w:val="7461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E96C3E">
        <w:t>Determine if a virtual private network (VPN)</w:t>
      </w:r>
      <w:r w:rsidR="003152D8">
        <w:t>,</w:t>
      </w:r>
      <w:r w:rsidR="00E96C3E">
        <w:t xml:space="preserve"> remote desktop</w:t>
      </w:r>
      <w:r w:rsidR="003152D8">
        <w:t xml:space="preserve"> or </w:t>
      </w:r>
      <w:r w:rsidR="00E96C3E">
        <w:t xml:space="preserve">portal exists and if not, </w:t>
      </w:r>
      <w:r w:rsidR="00483618">
        <w:t xml:space="preserve">determine </w:t>
      </w:r>
      <w:r w:rsidR="00E96C3E">
        <w:t>if this technology is necessary for secure remote access to the organization’s network.</w:t>
      </w:r>
    </w:p>
    <w:p w14:paraId="0705B0E0" w14:textId="529D3FB1" w:rsidR="003152D8" w:rsidRDefault="00324D73" w:rsidP="006E32F0">
      <w:sdt>
        <w:sdtPr>
          <w:id w:val="86833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hyperlink r:id="rId12" w:history="1">
        <w:r w:rsidR="003152D8" w:rsidRPr="003152D8">
          <w:rPr>
            <w:rStyle w:val="Hyperlink"/>
          </w:rPr>
          <w:t>Commun</w:t>
        </w:r>
        <w:r w:rsidR="003152D8" w:rsidRPr="003152D8">
          <w:rPr>
            <w:rStyle w:val="Hyperlink"/>
          </w:rPr>
          <w:t>i</w:t>
        </w:r>
        <w:r w:rsidR="003152D8" w:rsidRPr="003152D8">
          <w:rPr>
            <w:rStyle w:val="Hyperlink"/>
          </w:rPr>
          <w:t>cate</w:t>
        </w:r>
      </w:hyperlink>
      <w:r w:rsidR="003152D8">
        <w:t xml:space="preserve"> the telecommuting policy and procedures to employees.</w:t>
      </w:r>
    </w:p>
    <w:p w14:paraId="124D3821" w14:textId="7F4169E3" w:rsidR="00D31BFD" w:rsidRDefault="00324D73" w:rsidP="006E32F0">
      <w:sdt>
        <w:sdtPr>
          <w:id w:val="-58337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D31BFD">
        <w:t xml:space="preserve">Develop a </w:t>
      </w:r>
      <w:hyperlink r:id="rId13" w:history="1">
        <w:r w:rsidR="00D31BFD" w:rsidRPr="00577FBF">
          <w:rPr>
            <w:rStyle w:val="Hyperlink"/>
          </w:rPr>
          <w:t>telecommuting a</w:t>
        </w:r>
        <w:r w:rsidR="00D31BFD" w:rsidRPr="00577FBF">
          <w:rPr>
            <w:rStyle w:val="Hyperlink"/>
          </w:rPr>
          <w:t>g</w:t>
        </w:r>
        <w:r w:rsidR="00D31BFD" w:rsidRPr="00577FBF">
          <w:rPr>
            <w:rStyle w:val="Hyperlink"/>
          </w:rPr>
          <w:t>reement</w:t>
        </w:r>
      </w:hyperlink>
      <w:r w:rsidR="00D31BFD">
        <w:t xml:space="preserve"> to be completed by the employee</w:t>
      </w:r>
      <w:r w:rsidR="004A2E8F">
        <w:t xml:space="preserve"> and his or her supervisor.</w:t>
      </w:r>
    </w:p>
    <w:p w14:paraId="565C154E" w14:textId="33E693E7" w:rsidR="004A2E8F" w:rsidRDefault="00324D73" w:rsidP="006E32F0">
      <w:sdt>
        <w:sdtPr>
          <w:id w:val="125223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4A2E8F">
        <w:t xml:space="preserve">Determine </w:t>
      </w:r>
      <w:r w:rsidR="00E96C3E">
        <w:t xml:space="preserve">the </w:t>
      </w:r>
      <w:r w:rsidR="004A2E8F">
        <w:t xml:space="preserve">training needs </w:t>
      </w:r>
      <w:r w:rsidR="00E96C3E">
        <w:t>of</w:t>
      </w:r>
      <w:r w:rsidR="004A2E8F">
        <w:t xml:space="preserve"> supervisors and employees.</w:t>
      </w:r>
    </w:p>
    <w:p w14:paraId="0476257C" w14:textId="7814FC02" w:rsidR="004A2E8F" w:rsidRDefault="00324D73" w:rsidP="006E32F0">
      <w:sdt>
        <w:sdtPr>
          <w:id w:val="-213563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4A2E8F">
        <w:t>Conduct a practice run if circumstances allow.</w:t>
      </w:r>
    </w:p>
    <w:p w14:paraId="70D7BE38" w14:textId="4F0ADCE4" w:rsidR="00646026" w:rsidRDefault="00324D73" w:rsidP="006E32F0">
      <w:pPr>
        <w:ind w:left="720"/>
      </w:pPr>
      <w:sdt>
        <w:sdtPr>
          <w:id w:val="150964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646026">
        <w:t>Offer a test day for employees requesting to work from home</w:t>
      </w:r>
      <w:r w:rsidR="006E32F0">
        <w:t>.</w:t>
      </w:r>
    </w:p>
    <w:p w14:paraId="32137BF4" w14:textId="49C93783" w:rsidR="00D31BFD" w:rsidRDefault="00324D73" w:rsidP="006E32F0">
      <w:pPr>
        <w:ind w:left="720"/>
      </w:pPr>
      <w:sdt>
        <w:sdtPr>
          <w:id w:val="-124779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2F0">
            <w:rPr>
              <w:rFonts w:ascii="MS Gothic" w:eastAsia="MS Gothic" w:hAnsi="MS Gothic" w:hint="eastAsia"/>
            </w:rPr>
            <w:t>☐</w:t>
          </w:r>
        </w:sdtContent>
      </w:sdt>
      <w:r w:rsidR="006E32F0">
        <w:t xml:space="preserve"> </w:t>
      </w:r>
      <w:r w:rsidR="004A2E8F">
        <w:t>Conduct a surprise mandatory telework day for all positions identified for telework.</w:t>
      </w:r>
    </w:p>
    <w:sectPr w:rsidR="00D3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27A9"/>
    <w:multiLevelType w:val="hybridMultilevel"/>
    <w:tmpl w:val="8CA06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FD"/>
    <w:rsid w:val="00113B28"/>
    <w:rsid w:val="00194041"/>
    <w:rsid w:val="001A401E"/>
    <w:rsid w:val="00297A28"/>
    <w:rsid w:val="00311C71"/>
    <w:rsid w:val="003152D8"/>
    <w:rsid w:val="00324D73"/>
    <w:rsid w:val="00483618"/>
    <w:rsid w:val="004A2E8F"/>
    <w:rsid w:val="00577FBF"/>
    <w:rsid w:val="00624636"/>
    <w:rsid w:val="00646026"/>
    <w:rsid w:val="006E32F0"/>
    <w:rsid w:val="00761B15"/>
    <w:rsid w:val="007B4027"/>
    <w:rsid w:val="008A61ED"/>
    <w:rsid w:val="008D29BC"/>
    <w:rsid w:val="00A57E7E"/>
    <w:rsid w:val="00A61B98"/>
    <w:rsid w:val="00A946B0"/>
    <w:rsid w:val="00B04D99"/>
    <w:rsid w:val="00B274DA"/>
    <w:rsid w:val="00D31BFD"/>
    <w:rsid w:val="00E5712D"/>
    <w:rsid w:val="00E96C3E"/>
    <w:rsid w:val="00EB0B6E"/>
    <w:rsid w:val="00ED148C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F913"/>
  <w15:chartTrackingRefBased/>
  <w15:docId w15:val="{706B09D3-68A2-48A4-BCC7-39029F10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2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83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m.org/resourcesandtools/tools-and-samples/how-to-guides/pages/requestreasonableaccommodation.aspx" TargetMode="External"/><Relationship Id="rId13" Type="http://schemas.openxmlformats.org/officeDocument/2006/relationships/hyperlink" Target="https://www.shrm.org/ResourcesAndTools/tools-and-samples/hr-forms/Pages/Short-Term-Telecommuting-Agreemen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hrm.org/resourcesandtools/tools-and-samples/hr-forms/pages/memo-temporary-telecommuting-arrangement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vlpubs.nist.gov/nistpubs/SpecialPublications/NIST.SP.800-46r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hrm.org/resourcesandtools/hr-topics/technology/pages/13-ways-to-reduce-cyberattack-vulnerability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hrm.org/ResourcesAndTools/tools-and-samples/policies/Pages/telecommuting_policy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6BC66D0395D44AD137416D768DFE2" ma:contentTypeVersion="9" ma:contentTypeDescription="Create a new document." ma:contentTypeScope="" ma:versionID="fbf88c1d882163d6abd77423da9e4211">
  <xsd:schema xmlns:xsd="http://www.w3.org/2001/XMLSchema" xmlns:xs="http://www.w3.org/2001/XMLSchema" xmlns:p="http://schemas.microsoft.com/office/2006/metadata/properties" xmlns:ns3="50da9a09-91a8-4e34-9dda-c88941efea62" targetNamespace="http://schemas.microsoft.com/office/2006/metadata/properties" ma:root="true" ma:fieldsID="baa29363bafb58aca31a649feb03662a" ns3:_="">
    <xsd:import namespace="50da9a09-91a8-4e34-9dda-c88941efe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9a09-91a8-4e34-9dda-c88941efe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CF5C3-DFFF-42D5-A654-CEE71CFA65E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da9a09-91a8-4e34-9dda-c88941efea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F64AD4-E64E-48CF-B245-F4035645B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8BFB8-C88C-4D07-874B-989161076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9a09-91a8-4e34-9dda-c88941efe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3</cp:revision>
  <dcterms:created xsi:type="dcterms:W3CDTF">2023-01-04T22:11:00Z</dcterms:created>
  <dcterms:modified xsi:type="dcterms:W3CDTF">2023-01-04T22:11:00Z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0x010100FFB6BC66D0395D44AD137416D768DFE2</vt:lpwstr>
  </property>
</Properties>
</file>