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9A871" w14:textId="0D743ADB" w:rsidR="003F1C65" w:rsidRPr="00DB4F34" w:rsidRDefault="00DE7404" w:rsidP="00B77AEB">
      <w:pPr>
        <w:ind w:hanging="360"/>
        <w:jc w:val="center"/>
        <w:rPr>
          <w:rFonts w:ascii="Arial" w:hAnsi="Arial"/>
          <w:b/>
        </w:rPr>
      </w:pPr>
      <w:r w:rsidRPr="00DB4F34">
        <w:rPr>
          <w:rFonts w:ascii="Arial" w:hAnsi="Arial"/>
          <w:b/>
        </w:rPr>
        <w:t>Checklist</w:t>
      </w:r>
      <w:r>
        <w:rPr>
          <w:rFonts w:ascii="Arial" w:hAnsi="Arial"/>
          <w:b/>
        </w:rPr>
        <w:t xml:space="preserve">: </w:t>
      </w:r>
      <w:r w:rsidR="00A43603" w:rsidRPr="00DB4F34">
        <w:rPr>
          <w:rFonts w:ascii="Arial" w:hAnsi="Arial"/>
          <w:b/>
        </w:rPr>
        <w:t xml:space="preserve">Death of </w:t>
      </w:r>
      <w:r w:rsidR="0074543F" w:rsidRPr="00DB4F34">
        <w:rPr>
          <w:rFonts w:ascii="Arial" w:hAnsi="Arial"/>
          <w:b/>
        </w:rPr>
        <w:t xml:space="preserve">an </w:t>
      </w:r>
      <w:r w:rsidR="00A43603" w:rsidRPr="00DB4F34">
        <w:rPr>
          <w:rFonts w:ascii="Arial" w:hAnsi="Arial"/>
          <w:b/>
        </w:rPr>
        <w:t>Employee</w:t>
      </w:r>
      <w:r w:rsidR="002A2D06" w:rsidRPr="00DB4F34">
        <w:rPr>
          <w:rFonts w:ascii="Arial" w:hAnsi="Arial"/>
          <w:b/>
        </w:rPr>
        <w:t xml:space="preserve"> </w:t>
      </w:r>
    </w:p>
    <w:p w14:paraId="3B5FEC04" w14:textId="77777777" w:rsidR="00A43603" w:rsidRPr="001F3EDF" w:rsidRDefault="00A43603" w:rsidP="00B77AEB">
      <w:pPr>
        <w:ind w:hanging="360"/>
        <w:rPr>
          <w:rFonts w:ascii="Arial" w:hAnsi="Arial"/>
        </w:rPr>
      </w:pPr>
    </w:p>
    <w:p w14:paraId="69EE2925" w14:textId="77777777" w:rsidR="00A43603" w:rsidRPr="00DB4F34" w:rsidRDefault="00A43603" w:rsidP="00B77AEB">
      <w:pPr>
        <w:ind w:hanging="360"/>
        <w:rPr>
          <w:rFonts w:ascii="Arial" w:hAnsi="Arial" w:cs="Arial"/>
          <w:b/>
          <w:szCs w:val="21"/>
        </w:rPr>
      </w:pPr>
      <w:r w:rsidRPr="00DB4F34">
        <w:rPr>
          <w:rFonts w:ascii="Arial" w:hAnsi="Arial" w:cs="Arial"/>
          <w:b/>
          <w:szCs w:val="21"/>
        </w:rPr>
        <w:t>Stage One</w:t>
      </w:r>
      <w:r w:rsidR="00385419" w:rsidRPr="00DB4F34">
        <w:rPr>
          <w:rFonts w:ascii="Arial" w:hAnsi="Arial" w:cs="Arial"/>
          <w:b/>
          <w:szCs w:val="21"/>
        </w:rPr>
        <w:t>:</w:t>
      </w:r>
      <w:r w:rsidRPr="00DB4F34">
        <w:rPr>
          <w:rFonts w:ascii="Arial" w:hAnsi="Arial" w:cs="Arial"/>
          <w:b/>
          <w:szCs w:val="21"/>
        </w:rPr>
        <w:t xml:space="preserve"> Immediate Response and Communication</w:t>
      </w:r>
    </w:p>
    <w:p w14:paraId="70AD6C85" w14:textId="77777777" w:rsidR="00A43603" w:rsidRPr="00DB4F34" w:rsidRDefault="00A43603" w:rsidP="00B77AEB">
      <w:pPr>
        <w:ind w:hanging="360"/>
        <w:rPr>
          <w:rFonts w:ascii="Arial" w:hAnsi="Arial" w:cs="Arial"/>
          <w:i/>
          <w:szCs w:val="21"/>
        </w:rPr>
      </w:pPr>
      <w:r w:rsidRPr="00DB4F34">
        <w:rPr>
          <w:rFonts w:ascii="Arial" w:hAnsi="Arial" w:cs="Arial"/>
          <w:i/>
          <w:szCs w:val="21"/>
        </w:rPr>
        <w:t xml:space="preserve">If death (or serious accident/illness) occurs at work: </w:t>
      </w:r>
    </w:p>
    <w:p w14:paraId="6D260F83" w14:textId="1C0803C5" w:rsidR="002A2D06" w:rsidRPr="00DB4F34" w:rsidRDefault="001F3EDF" w:rsidP="00B77AEB">
      <w:pPr>
        <w:ind w:left="720" w:hanging="360"/>
        <w:rPr>
          <w:rFonts w:ascii="Arial" w:hAnsi="Arial" w:cs="Arial"/>
          <w:szCs w:val="21"/>
        </w:rPr>
      </w:pPr>
      <w:sdt>
        <w:sdtPr>
          <w:rPr>
            <w:rFonts w:ascii="Arial" w:hAnsi="Arial" w:cs="Arial"/>
            <w:szCs w:val="21"/>
          </w:rPr>
          <w:id w:val="136388697"/>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Call 911</w:t>
      </w:r>
      <w:r w:rsidR="002A2D06" w:rsidRPr="00DB4F34">
        <w:rPr>
          <w:rFonts w:ascii="Arial" w:hAnsi="Arial" w:cs="Arial"/>
          <w:szCs w:val="21"/>
        </w:rPr>
        <w:t xml:space="preserve">. </w:t>
      </w:r>
    </w:p>
    <w:p w14:paraId="4717CD27" w14:textId="39BFBD27" w:rsidR="002A2D06" w:rsidRPr="001F3EDF" w:rsidRDefault="001F3EDF" w:rsidP="00B77AEB">
      <w:pPr>
        <w:ind w:left="720" w:hanging="360"/>
        <w:rPr>
          <w:rFonts w:ascii="Arial" w:hAnsi="Arial"/>
        </w:rPr>
      </w:pPr>
      <w:sdt>
        <w:sdtPr>
          <w:rPr>
            <w:rFonts w:ascii="Arial" w:hAnsi="Arial" w:cs="Arial"/>
            <w:szCs w:val="21"/>
          </w:rPr>
          <w:id w:val="-555708573"/>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Call </w:t>
      </w:r>
      <w:r w:rsidR="002A2D06" w:rsidRPr="00DB4F34">
        <w:rPr>
          <w:rFonts w:ascii="Arial" w:hAnsi="Arial" w:cs="Arial"/>
          <w:szCs w:val="21"/>
        </w:rPr>
        <w:t xml:space="preserve">the </w:t>
      </w:r>
      <w:r w:rsidR="00A43603" w:rsidRPr="00DB4F34">
        <w:rPr>
          <w:rFonts w:ascii="Arial" w:hAnsi="Arial" w:cs="Arial"/>
          <w:szCs w:val="21"/>
        </w:rPr>
        <w:t xml:space="preserve">employee's emergency contact person, if designated, or other known family member to advise of </w:t>
      </w:r>
      <w:r w:rsidR="002A2D06" w:rsidRPr="00DB4F34">
        <w:rPr>
          <w:rFonts w:ascii="Arial" w:hAnsi="Arial" w:cs="Arial"/>
          <w:szCs w:val="21"/>
        </w:rPr>
        <w:t>the situation.</w:t>
      </w:r>
    </w:p>
    <w:p w14:paraId="0BBA7B04" w14:textId="1DA63A9D" w:rsidR="002A2D06" w:rsidRPr="00DB4F34" w:rsidRDefault="001F3EDF" w:rsidP="00B77AEB">
      <w:pPr>
        <w:ind w:left="720" w:hanging="360"/>
        <w:rPr>
          <w:rFonts w:ascii="Arial" w:hAnsi="Arial" w:cs="Arial"/>
          <w:szCs w:val="21"/>
        </w:rPr>
      </w:pPr>
      <w:sdt>
        <w:sdtPr>
          <w:rPr>
            <w:rFonts w:ascii="Arial" w:hAnsi="Arial" w:cs="Arial"/>
            <w:szCs w:val="21"/>
          </w:rPr>
          <w:id w:val="-978372283"/>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2A2D06" w:rsidRPr="00DB4F34">
        <w:rPr>
          <w:rFonts w:ascii="Arial" w:hAnsi="Arial" w:cs="Arial"/>
          <w:szCs w:val="21"/>
        </w:rPr>
        <w:t>Send</w:t>
      </w:r>
      <w:r w:rsidR="00A43603" w:rsidRPr="00DB4F34">
        <w:rPr>
          <w:rFonts w:ascii="Arial" w:hAnsi="Arial" w:cs="Arial"/>
          <w:szCs w:val="21"/>
        </w:rPr>
        <w:t xml:space="preserve"> a spokesperson to </w:t>
      </w:r>
      <w:r w:rsidR="002A2D06" w:rsidRPr="00DB4F34">
        <w:rPr>
          <w:rFonts w:ascii="Arial" w:hAnsi="Arial" w:cs="Arial"/>
          <w:szCs w:val="21"/>
        </w:rPr>
        <w:t xml:space="preserve">the </w:t>
      </w:r>
      <w:r w:rsidR="00A43603" w:rsidRPr="00DB4F34">
        <w:rPr>
          <w:rFonts w:ascii="Arial" w:hAnsi="Arial" w:cs="Arial"/>
          <w:szCs w:val="21"/>
        </w:rPr>
        <w:t>hospital to meet family</w:t>
      </w:r>
      <w:r w:rsidR="002A2D06" w:rsidRPr="00DB4F34">
        <w:rPr>
          <w:rFonts w:ascii="Arial" w:hAnsi="Arial" w:cs="Arial"/>
          <w:szCs w:val="21"/>
        </w:rPr>
        <w:t>.</w:t>
      </w:r>
    </w:p>
    <w:p w14:paraId="12EAC414" w14:textId="560D9181" w:rsidR="002A2D06" w:rsidRPr="00DB4F34" w:rsidRDefault="001F3EDF" w:rsidP="00B77AEB">
      <w:pPr>
        <w:ind w:left="720" w:hanging="360"/>
        <w:rPr>
          <w:rFonts w:ascii="Arial" w:hAnsi="Arial" w:cs="Arial"/>
          <w:szCs w:val="21"/>
        </w:rPr>
      </w:pPr>
      <w:sdt>
        <w:sdtPr>
          <w:rPr>
            <w:rFonts w:ascii="Arial" w:hAnsi="Arial" w:cs="Arial"/>
            <w:szCs w:val="21"/>
          </w:rPr>
          <w:id w:val="-863362834"/>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Contact OSHA at 1-800-321-OSHA if death/accident is work-related</w:t>
      </w:r>
      <w:r w:rsidR="002A2D06" w:rsidRPr="00DB4F34">
        <w:rPr>
          <w:rFonts w:ascii="Arial" w:hAnsi="Arial" w:cs="Arial"/>
          <w:szCs w:val="21"/>
        </w:rPr>
        <w:t>.</w:t>
      </w:r>
    </w:p>
    <w:p w14:paraId="3075B47C" w14:textId="2C91D3A5" w:rsidR="002A2D06" w:rsidRPr="00DB4F34" w:rsidRDefault="001F3EDF" w:rsidP="00B77AEB">
      <w:pPr>
        <w:ind w:left="720" w:hanging="360"/>
        <w:rPr>
          <w:rFonts w:ascii="Arial" w:hAnsi="Arial" w:cs="Arial"/>
          <w:szCs w:val="21"/>
        </w:rPr>
      </w:pPr>
      <w:sdt>
        <w:sdtPr>
          <w:rPr>
            <w:rFonts w:ascii="Arial" w:hAnsi="Arial" w:cs="Arial"/>
            <w:szCs w:val="21"/>
          </w:rPr>
          <w:id w:val="140308558"/>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Notify employees/executives with most critical need to know first, including HR</w:t>
      </w:r>
      <w:r w:rsidR="002A2D06" w:rsidRPr="00DB4F34">
        <w:rPr>
          <w:rFonts w:ascii="Arial" w:hAnsi="Arial" w:cs="Arial"/>
          <w:szCs w:val="21"/>
        </w:rPr>
        <w:t>.</w:t>
      </w:r>
    </w:p>
    <w:p w14:paraId="5DB7E616" w14:textId="5FCC2B37" w:rsidR="002A2D06" w:rsidRPr="00DB4F34" w:rsidRDefault="001F3EDF" w:rsidP="00B77AEB">
      <w:pPr>
        <w:ind w:left="720" w:hanging="360"/>
        <w:rPr>
          <w:rFonts w:ascii="Arial" w:hAnsi="Arial" w:cs="Arial"/>
          <w:szCs w:val="21"/>
        </w:rPr>
      </w:pPr>
      <w:sdt>
        <w:sdtPr>
          <w:rPr>
            <w:rFonts w:ascii="Arial" w:hAnsi="Arial" w:cs="Arial"/>
            <w:szCs w:val="21"/>
          </w:rPr>
          <w:id w:val="1019511905"/>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Upon death</w:t>
      </w:r>
      <w:r w:rsidR="002A2D06" w:rsidRPr="00DB4F34">
        <w:rPr>
          <w:rFonts w:ascii="Arial" w:hAnsi="Arial" w:cs="Arial"/>
          <w:szCs w:val="21"/>
        </w:rPr>
        <w:t>,</w:t>
      </w:r>
      <w:r w:rsidR="00A43603" w:rsidRPr="00DB4F34">
        <w:rPr>
          <w:rFonts w:ascii="Arial" w:hAnsi="Arial" w:cs="Arial"/>
          <w:szCs w:val="21"/>
        </w:rPr>
        <w:t xml:space="preserve"> notify </w:t>
      </w:r>
      <w:r w:rsidR="002A2D06" w:rsidRPr="00DB4F34">
        <w:rPr>
          <w:rFonts w:ascii="Arial" w:hAnsi="Arial" w:cs="Arial"/>
          <w:szCs w:val="21"/>
        </w:rPr>
        <w:t xml:space="preserve">the </w:t>
      </w:r>
      <w:r w:rsidR="00A43603" w:rsidRPr="00DB4F34">
        <w:rPr>
          <w:rFonts w:ascii="Arial" w:hAnsi="Arial" w:cs="Arial"/>
          <w:szCs w:val="21"/>
        </w:rPr>
        <w:t>remaining employees indicating details will be forthcoming</w:t>
      </w:r>
      <w:r w:rsidR="002A2D06" w:rsidRPr="00DB4F34">
        <w:rPr>
          <w:rFonts w:ascii="Arial" w:hAnsi="Arial" w:cs="Arial"/>
          <w:szCs w:val="21"/>
        </w:rPr>
        <w:t>.</w:t>
      </w:r>
    </w:p>
    <w:p w14:paraId="495248B5" w14:textId="1E637871" w:rsidR="002A2D06" w:rsidRPr="00DB4F34" w:rsidRDefault="001F3EDF" w:rsidP="00B77AEB">
      <w:pPr>
        <w:ind w:left="720" w:hanging="360"/>
        <w:rPr>
          <w:rFonts w:ascii="Arial" w:hAnsi="Arial" w:cs="Arial"/>
          <w:szCs w:val="21"/>
        </w:rPr>
      </w:pPr>
      <w:sdt>
        <w:sdtPr>
          <w:rPr>
            <w:rFonts w:ascii="Arial" w:hAnsi="Arial" w:cs="Arial"/>
            <w:szCs w:val="21"/>
          </w:rPr>
          <w:id w:val="-1686131565"/>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Follow existing internal procedures regarding contact with the media as needed</w:t>
      </w:r>
      <w:r w:rsidR="002A2D06" w:rsidRPr="00DB4F34">
        <w:rPr>
          <w:rFonts w:ascii="Arial" w:hAnsi="Arial" w:cs="Arial"/>
          <w:szCs w:val="21"/>
        </w:rPr>
        <w:t xml:space="preserve">. </w:t>
      </w:r>
    </w:p>
    <w:p w14:paraId="6F929F33" w14:textId="45A04B9F" w:rsidR="002A2D06" w:rsidRPr="00DB4F34" w:rsidRDefault="001F3EDF" w:rsidP="00B77AEB">
      <w:pPr>
        <w:ind w:left="720" w:hanging="360"/>
        <w:rPr>
          <w:rFonts w:ascii="Arial" w:hAnsi="Arial" w:cs="Arial"/>
          <w:szCs w:val="21"/>
        </w:rPr>
      </w:pPr>
      <w:sdt>
        <w:sdtPr>
          <w:rPr>
            <w:rFonts w:ascii="Arial" w:hAnsi="Arial" w:cs="Arial"/>
            <w:szCs w:val="21"/>
          </w:rPr>
          <w:id w:val="-1825417651"/>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Be sensitive to </w:t>
      </w:r>
      <w:r w:rsidR="002A2D06" w:rsidRPr="00DB4F34">
        <w:rPr>
          <w:rFonts w:ascii="Arial" w:hAnsi="Arial" w:cs="Arial"/>
          <w:szCs w:val="21"/>
        </w:rPr>
        <w:t xml:space="preserve">the </w:t>
      </w:r>
      <w:r w:rsidR="00A43603" w:rsidRPr="00DB4F34">
        <w:rPr>
          <w:rFonts w:ascii="Arial" w:hAnsi="Arial" w:cs="Arial"/>
          <w:szCs w:val="21"/>
        </w:rPr>
        <w:t xml:space="preserve">family </w:t>
      </w:r>
      <w:r w:rsidR="002A2D06" w:rsidRPr="00DB4F34">
        <w:rPr>
          <w:rFonts w:ascii="Arial" w:hAnsi="Arial" w:cs="Arial"/>
          <w:szCs w:val="21"/>
        </w:rPr>
        <w:t xml:space="preserve">and </w:t>
      </w:r>
      <w:r w:rsidR="00A43603" w:rsidRPr="00DB4F34">
        <w:rPr>
          <w:rFonts w:ascii="Arial" w:hAnsi="Arial" w:cs="Arial"/>
          <w:szCs w:val="21"/>
        </w:rPr>
        <w:t>ask for the name of a contact person who can provide funeral details when known</w:t>
      </w:r>
      <w:r w:rsidR="002A2D06" w:rsidRPr="00DB4F34">
        <w:rPr>
          <w:rFonts w:ascii="Arial" w:hAnsi="Arial" w:cs="Arial"/>
          <w:szCs w:val="21"/>
        </w:rPr>
        <w:t xml:space="preserve"> </w:t>
      </w:r>
      <w:r w:rsidR="00A43603" w:rsidRPr="00DB4F34">
        <w:rPr>
          <w:rFonts w:ascii="Arial" w:hAnsi="Arial" w:cs="Arial"/>
          <w:szCs w:val="21"/>
        </w:rPr>
        <w:t>and arrange for benefits procedures to be completed when appropriate</w:t>
      </w:r>
      <w:r w:rsidR="002A2D06" w:rsidRPr="00DB4F34">
        <w:rPr>
          <w:rFonts w:ascii="Arial" w:hAnsi="Arial" w:cs="Arial"/>
          <w:szCs w:val="21"/>
        </w:rPr>
        <w:t>.</w:t>
      </w:r>
    </w:p>
    <w:p w14:paraId="66F25D3D" w14:textId="00C6C872" w:rsidR="00A43603" w:rsidRPr="001F3EDF" w:rsidRDefault="001F3EDF" w:rsidP="00B77AEB">
      <w:pPr>
        <w:ind w:left="720" w:hanging="360"/>
        <w:rPr>
          <w:rFonts w:ascii="Arial" w:hAnsi="Arial"/>
        </w:rPr>
      </w:pPr>
      <w:sdt>
        <w:sdtPr>
          <w:rPr>
            <w:rFonts w:ascii="Arial" w:hAnsi="Arial" w:cs="Arial"/>
            <w:szCs w:val="21"/>
          </w:rPr>
          <w:id w:val="-1906213062"/>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Designate an internal contact person for employees who have any questions or concerns to prevent employees from trying to contact the family directly. </w:t>
      </w:r>
    </w:p>
    <w:p w14:paraId="7AEFD4C8" w14:textId="77777777" w:rsidR="00A43603" w:rsidRPr="00DB4F34" w:rsidRDefault="00A43603" w:rsidP="00B77AEB">
      <w:pPr>
        <w:ind w:hanging="360"/>
        <w:rPr>
          <w:rFonts w:ascii="Arial" w:hAnsi="Arial" w:cs="Arial"/>
          <w:i/>
          <w:szCs w:val="21"/>
        </w:rPr>
      </w:pPr>
      <w:r w:rsidRPr="00DB4F34">
        <w:rPr>
          <w:rFonts w:ascii="Arial" w:hAnsi="Arial" w:cs="Arial"/>
          <w:i/>
          <w:szCs w:val="21"/>
        </w:rPr>
        <w:lastRenderedPageBreak/>
        <w:t xml:space="preserve">If death occurs outside of work: </w:t>
      </w:r>
    </w:p>
    <w:p w14:paraId="1D9EE7E8" w14:textId="0F10A2BB" w:rsidR="002A2D06" w:rsidRPr="00DB4F34" w:rsidRDefault="001F3EDF" w:rsidP="00B77AEB">
      <w:pPr>
        <w:ind w:left="720" w:hanging="360"/>
        <w:rPr>
          <w:rFonts w:ascii="Arial" w:hAnsi="Arial" w:cs="Arial"/>
          <w:szCs w:val="21"/>
        </w:rPr>
      </w:pPr>
      <w:sdt>
        <w:sdtPr>
          <w:rPr>
            <w:rFonts w:ascii="Arial" w:hAnsi="Arial" w:cs="Arial"/>
            <w:szCs w:val="21"/>
          </w:rPr>
          <w:id w:val="1013344213"/>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Notify employees/executives with </w:t>
      </w:r>
      <w:r w:rsidR="002A2D06" w:rsidRPr="00DB4F34">
        <w:rPr>
          <w:rFonts w:ascii="Arial" w:hAnsi="Arial" w:cs="Arial"/>
          <w:szCs w:val="21"/>
        </w:rPr>
        <w:t xml:space="preserve">the </w:t>
      </w:r>
      <w:r w:rsidR="00A43603" w:rsidRPr="00DB4F34">
        <w:rPr>
          <w:rFonts w:ascii="Arial" w:hAnsi="Arial" w:cs="Arial"/>
          <w:szCs w:val="21"/>
        </w:rPr>
        <w:t>most critical need to know first, including HR</w:t>
      </w:r>
      <w:r w:rsidR="002A2D06" w:rsidRPr="00DB4F34">
        <w:rPr>
          <w:rFonts w:ascii="Arial" w:hAnsi="Arial" w:cs="Arial"/>
          <w:szCs w:val="21"/>
        </w:rPr>
        <w:t xml:space="preserve">. </w:t>
      </w:r>
    </w:p>
    <w:p w14:paraId="743383A6" w14:textId="5CC49E73" w:rsidR="00A43603" w:rsidRPr="00DB4F34" w:rsidRDefault="001F3EDF" w:rsidP="00B77AEB">
      <w:pPr>
        <w:ind w:left="720" w:hanging="360"/>
        <w:rPr>
          <w:rFonts w:ascii="Arial" w:hAnsi="Arial"/>
        </w:rPr>
      </w:pPr>
      <w:sdt>
        <w:sdtPr>
          <w:rPr>
            <w:rFonts w:ascii="Arial" w:hAnsi="Arial" w:cs="Arial"/>
            <w:szCs w:val="21"/>
          </w:rPr>
          <w:id w:val="-140201294"/>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Notify </w:t>
      </w:r>
      <w:r w:rsidR="002A2D06" w:rsidRPr="00DB4F34">
        <w:rPr>
          <w:rFonts w:ascii="Arial" w:hAnsi="Arial" w:cs="Arial"/>
          <w:szCs w:val="21"/>
        </w:rPr>
        <w:t xml:space="preserve">the </w:t>
      </w:r>
      <w:r w:rsidR="00A43603" w:rsidRPr="00DB4F34">
        <w:rPr>
          <w:rFonts w:ascii="Arial" w:hAnsi="Arial" w:cs="Arial"/>
          <w:szCs w:val="21"/>
        </w:rPr>
        <w:t>remaining employees</w:t>
      </w:r>
      <w:r w:rsidR="002A2D06" w:rsidRPr="00DB4F34">
        <w:rPr>
          <w:rFonts w:ascii="Arial" w:hAnsi="Arial" w:cs="Arial"/>
          <w:szCs w:val="21"/>
        </w:rPr>
        <w:t>,</w:t>
      </w:r>
      <w:r w:rsidR="00A43603" w:rsidRPr="00DB4F34">
        <w:rPr>
          <w:rFonts w:ascii="Arial" w:hAnsi="Arial" w:cs="Arial"/>
          <w:szCs w:val="21"/>
        </w:rPr>
        <w:t xml:space="preserve"> indicating details will be forthcoming as available</w:t>
      </w:r>
      <w:r w:rsidR="002A2D06" w:rsidRPr="00DB4F34">
        <w:rPr>
          <w:rFonts w:ascii="Arial" w:hAnsi="Arial" w:cs="Arial"/>
          <w:szCs w:val="21"/>
        </w:rPr>
        <w:t>.</w:t>
      </w:r>
    </w:p>
    <w:p w14:paraId="774E655F" w14:textId="6C3A9FDE" w:rsidR="00A43603" w:rsidRPr="00DB4F34" w:rsidRDefault="001F3EDF" w:rsidP="00B77AEB">
      <w:pPr>
        <w:ind w:left="720" w:hanging="360"/>
        <w:rPr>
          <w:rFonts w:ascii="Arial" w:hAnsi="Arial"/>
        </w:rPr>
      </w:pPr>
      <w:sdt>
        <w:sdtPr>
          <w:rPr>
            <w:rFonts w:ascii="Arial" w:hAnsi="Arial" w:cs="Arial"/>
            <w:szCs w:val="21"/>
          </w:rPr>
          <w:id w:val="87813925"/>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Be sensitive to </w:t>
      </w:r>
      <w:r w:rsidR="002A2D06" w:rsidRPr="00DB4F34">
        <w:rPr>
          <w:rFonts w:ascii="Arial" w:hAnsi="Arial" w:cs="Arial"/>
          <w:szCs w:val="21"/>
        </w:rPr>
        <w:t xml:space="preserve">the </w:t>
      </w:r>
      <w:r w:rsidR="00A43603" w:rsidRPr="00DB4F34">
        <w:rPr>
          <w:rFonts w:ascii="Arial" w:hAnsi="Arial" w:cs="Arial"/>
          <w:szCs w:val="21"/>
        </w:rPr>
        <w:t xml:space="preserve">family </w:t>
      </w:r>
      <w:r w:rsidR="002A2D06" w:rsidRPr="00DB4F34">
        <w:rPr>
          <w:rFonts w:ascii="Arial" w:hAnsi="Arial" w:cs="Arial"/>
          <w:szCs w:val="21"/>
        </w:rPr>
        <w:t xml:space="preserve">and </w:t>
      </w:r>
      <w:r w:rsidR="00A43603" w:rsidRPr="00DB4F34">
        <w:rPr>
          <w:rFonts w:ascii="Arial" w:hAnsi="Arial" w:cs="Arial"/>
          <w:szCs w:val="21"/>
        </w:rPr>
        <w:t>ask for the name of a contact person who can provide funeral details and arrange for benefits procedures to be completed when appropriate</w:t>
      </w:r>
      <w:r w:rsidR="002A2D06" w:rsidRPr="00DB4F34">
        <w:rPr>
          <w:rFonts w:ascii="Arial" w:hAnsi="Arial" w:cs="Arial"/>
          <w:szCs w:val="21"/>
        </w:rPr>
        <w:t>.</w:t>
      </w:r>
    </w:p>
    <w:p w14:paraId="1593E746" w14:textId="01ADB986" w:rsidR="00A43603" w:rsidRPr="00DB4F34" w:rsidRDefault="001F3EDF" w:rsidP="00B77AEB">
      <w:pPr>
        <w:ind w:left="720" w:hanging="360"/>
        <w:rPr>
          <w:rFonts w:ascii="Arial" w:hAnsi="Arial"/>
        </w:rPr>
      </w:pPr>
      <w:sdt>
        <w:sdtPr>
          <w:rPr>
            <w:rFonts w:ascii="Arial" w:hAnsi="Arial" w:cs="Arial"/>
            <w:szCs w:val="21"/>
          </w:rPr>
          <w:id w:val="63762481"/>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Designate an internal contact person for employees who have any questions or concerns to prevent employees from trying to contact the family directly</w:t>
      </w:r>
      <w:r w:rsidR="002A2D06" w:rsidRPr="00DB4F34">
        <w:rPr>
          <w:rFonts w:ascii="Arial" w:hAnsi="Arial" w:cs="Arial"/>
          <w:szCs w:val="21"/>
        </w:rPr>
        <w:t>.</w:t>
      </w:r>
    </w:p>
    <w:p w14:paraId="661C2259" w14:textId="6D6743E1" w:rsidR="00A43603" w:rsidRPr="00DB4F34" w:rsidRDefault="001F3EDF" w:rsidP="00B77AEB">
      <w:pPr>
        <w:ind w:left="720" w:hanging="360"/>
        <w:rPr>
          <w:rFonts w:ascii="Arial" w:hAnsi="Arial"/>
        </w:rPr>
      </w:pPr>
      <w:sdt>
        <w:sdtPr>
          <w:rPr>
            <w:rFonts w:ascii="Arial" w:hAnsi="Arial" w:cs="Arial"/>
            <w:szCs w:val="21"/>
          </w:rPr>
          <w:id w:val="-429358997"/>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Follow existing internal procedures regarding contact with the media as needed.</w:t>
      </w:r>
    </w:p>
    <w:p w14:paraId="605E99D4" w14:textId="77777777" w:rsidR="00A43603" w:rsidRPr="00DB4F34" w:rsidRDefault="00A43603" w:rsidP="00B77AEB">
      <w:pPr>
        <w:ind w:hanging="360"/>
        <w:rPr>
          <w:rFonts w:ascii="Arial" w:hAnsi="Arial" w:cs="Arial"/>
          <w:b/>
          <w:szCs w:val="21"/>
        </w:rPr>
      </w:pPr>
      <w:r w:rsidRPr="00DB4F34">
        <w:rPr>
          <w:rFonts w:ascii="Arial" w:hAnsi="Arial" w:cs="Arial"/>
          <w:b/>
          <w:szCs w:val="21"/>
        </w:rPr>
        <w:t>Stage Two</w:t>
      </w:r>
      <w:r w:rsidR="00385419" w:rsidRPr="00DB4F34">
        <w:rPr>
          <w:rFonts w:ascii="Arial" w:hAnsi="Arial" w:cs="Arial"/>
          <w:b/>
          <w:szCs w:val="21"/>
        </w:rPr>
        <w:t>:</w:t>
      </w:r>
      <w:r w:rsidRPr="00DB4F34">
        <w:rPr>
          <w:rFonts w:ascii="Arial" w:hAnsi="Arial" w:cs="Arial"/>
          <w:b/>
          <w:szCs w:val="21"/>
        </w:rPr>
        <w:t xml:space="preserve"> Handling Arrangements and Keeping Business Moving</w:t>
      </w:r>
    </w:p>
    <w:p w14:paraId="284050A1" w14:textId="28AA942D" w:rsidR="00385419" w:rsidRPr="00DB4F34" w:rsidRDefault="001F3EDF" w:rsidP="00B77AEB">
      <w:pPr>
        <w:ind w:left="720" w:hanging="360"/>
        <w:rPr>
          <w:rFonts w:ascii="Arial" w:hAnsi="Arial" w:cs="Arial"/>
          <w:szCs w:val="21"/>
        </w:rPr>
      </w:pPr>
      <w:sdt>
        <w:sdtPr>
          <w:rPr>
            <w:rFonts w:ascii="Arial" w:hAnsi="Arial" w:cs="Arial"/>
            <w:szCs w:val="21"/>
          </w:rPr>
          <w:id w:val="-1316944863"/>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Notify customers/clients with direct relationship</w:t>
      </w:r>
      <w:r w:rsidR="00385419" w:rsidRPr="00DB4F34">
        <w:rPr>
          <w:rFonts w:ascii="Arial" w:hAnsi="Arial" w:cs="Arial"/>
          <w:szCs w:val="21"/>
        </w:rPr>
        <w:t>s</w:t>
      </w:r>
      <w:r w:rsidR="00A43603" w:rsidRPr="00DB4F34">
        <w:rPr>
          <w:rFonts w:ascii="Arial" w:hAnsi="Arial" w:cs="Arial"/>
          <w:szCs w:val="21"/>
        </w:rPr>
        <w:t xml:space="preserve"> and reassign work as appropriate</w:t>
      </w:r>
      <w:r w:rsidR="00385419" w:rsidRPr="00DB4F34">
        <w:rPr>
          <w:rFonts w:ascii="Arial" w:hAnsi="Arial" w:cs="Arial"/>
          <w:szCs w:val="21"/>
        </w:rPr>
        <w:t>.</w:t>
      </w:r>
      <w:r w:rsidR="00A43603" w:rsidRPr="00DB4F34">
        <w:rPr>
          <w:rFonts w:ascii="Arial" w:hAnsi="Arial" w:cs="Arial"/>
          <w:szCs w:val="21"/>
        </w:rPr>
        <w:t xml:space="preserve"> </w:t>
      </w:r>
    </w:p>
    <w:p w14:paraId="3789C8D7" w14:textId="50D78800" w:rsidR="00385419" w:rsidRPr="00DB4F34" w:rsidRDefault="001F3EDF" w:rsidP="00B77AEB">
      <w:pPr>
        <w:ind w:left="720" w:hanging="360"/>
        <w:rPr>
          <w:rFonts w:ascii="Arial" w:hAnsi="Arial" w:cs="Arial"/>
          <w:szCs w:val="21"/>
        </w:rPr>
      </w:pPr>
      <w:sdt>
        <w:sdtPr>
          <w:rPr>
            <w:rFonts w:ascii="Arial" w:hAnsi="Arial" w:cs="Arial"/>
            <w:szCs w:val="21"/>
          </w:rPr>
          <w:id w:val="-1121849396"/>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Arrange to intercept and redirect phone, voicemail, email and mail communications</w:t>
      </w:r>
      <w:r w:rsidR="00385419" w:rsidRPr="00DB4F34">
        <w:rPr>
          <w:rFonts w:ascii="Arial" w:hAnsi="Arial" w:cs="Arial"/>
          <w:szCs w:val="21"/>
        </w:rPr>
        <w:t>.</w:t>
      </w:r>
    </w:p>
    <w:p w14:paraId="3BEAA4BE" w14:textId="44B526E6" w:rsidR="00A43603" w:rsidRPr="00DB4F34" w:rsidRDefault="001F3EDF" w:rsidP="00B77AEB">
      <w:pPr>
        <w:ind w:left="720" w:hanging="360"/>
        <w:rPr>
          <w:rFonts w:ascii="Arial" w:hAnsi="Arial"/>
        </w:rPr>
      </w:pPr>
      <w:sdt>
        <w:sdtPr>
          <w:rPr>
            <w:rFonts w:ascii="Arial" w:hAnsi="Arial" w:cs="Arial"/>
            <w:szCs w:val="21"/>
          </w:rPr>
          <w:id w:val="1877114036"/>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385419" w:rsidRPr="00DB4F34">
        <w:rPr>
          <w:rFonts w:ascii="Arial" w:hAnsi="Arial" w:cs="Arial"/>
          <w:szCs w:val="21"/>
        </w:rPr>
        <w:t>Arrange grief</w:t>
      </w:r>
      <w:r w:rsidR="00A43603" w:rsidRPr="00DB4F34">
        <w:rPr>
          <w:rFonts w:ascii="Arial" w:hAnsi="Arial" w:cs="Arial"/>
          <w:szCs w:val="21"/>
        </w:rPr>
        <w:t xml:space="preserve"> counseling for employees through </w:t>
      </w:r>
      <w:r w:rsidR="00385419" w:rsidRPr="00DB4F34">
        <w:rPr>
          <w:rFonts w:ascii="Arial" w:hAnsi="Arial" w:cs="Arial"/>
          <w:szCs w:val="21"/>
        </w:rPr>
        <w:t xml:space="preserve">an </w:t>
      </w:r>
      <w:r w:rsidR="00A43603" w:rsidRPr="00DB4F34">
        <w:rPr>
          <w:rFonts w:ascii="Arial" w:hAnsi="Arial" w:cs="Arial"/>
          <w:szCs w:val="21"/>
        </w:rPr>
        <w:t>EAP or local hospice. Provide grieving employees with time off as needed (immediately if they witnessed the death) preferably on a paid basis</w:t>
      </w:r>
      <w:r w:rsidR="00385419" w:rsidRPr="00DB4F34">
        <w:rPr>
          <w:rFonts w:ascii="Arial" w:hAnsi="Arial" w:cs="Arial"/>
          <w:szCs w:val="21"/>
        </w:rPr>
        <w:t>.</w:t>
      </w:r>
    </w:p>
    <w:p w14:paraId="33BECF30" w14:textId="314EE786" w:rsidR="00A43603" w:rsidRPr="00DB4F34" w:rsidRDefault="001F3EDF" w:rsidP="00B77AEB">
      <w:pPr>
        <w:ind w:left="720" w:hanging="360"/>
        <w:rPr>
          <w:rFonts w:ascii="Arial" w:hAnsi="Arial"/>
        </w:rPr>
      </w:pPr>
      <w:sdt>
        <w:sdtPr>
          <w:rPr>
            <w:rFonts w:ascii="Arial" w:hAnsi="Arial" w:cs="Arial"/>
            <w:szCs w:val="21"/>
          </w:rPr>
          <w:id w:val="2034841038"/>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Begin termination processing following normal procedures (see </w:t>
      </w:r>
      <w:r w:rsidR="00385419" w:rsidRPr="00DB4F34">
        <w:rPr>
          <w:rFonts w:ascii="Arial" w:hAnsi="Arial" w:cs="Arial"/>
          <w:szCs w:val="21"/>
        </w:rPr>
        <w:t xml:space="preserve">the </w:t>
      </w:r>
      <w:r w:rsidR="00A43603" w:rsidRPr="00DB4F34">
        <w:rPr>
          <w:rFonts w:ascii="Arial" w:hAnsi="Arial" w:cs="Arial"/>
          <w:szCs w:val="21"/>
        </w:rPr>
        <w:t>section on benefits below)</w:t>
      </w:r>
      <w:r w:rsidR="00385419" w:rsidRPr="00DB4F34">
        <w:rPr>
          <w:rFonts w:ascii="Arial" w:hAnsi="Arial" w:cs="Arial"/>
          <w:szCs w:val="21"/>
        </w:rPr>
        <w:t>.</w:t>
      </w:r>
    </w:p>
    <w:p w14:paraId="3A1F26D3" w14:textId="4EA36B84" w:rsidR="00A43603" w:rsidRPr="00DB4F34" w:rsidRDefault="001F3EDF" w:rsidP="00B77AEB">
      <w:pPr>
        <w:ind w:left="720" w:hanging="360"/>
        <w:rPr>
          <w:rFonts w:ascii="Arial" w:hAnsi="Arial"/>
        </w:rPr>
      </w:pPr>
      <w:sdt>
        <w:sdtPr>
          <w:rPr>
            <w:rFonts w:ascii="Arial" w:hAnsi="Arial" w:cs="Arial"/>
            <w:szCs w:val="21"/>
          </w:rPr>
          <w:id w:val="-364987773"/>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Have designated contact person keep track of all notes, flowers, etc. that arrive following the death so they can be responded to and collected for the family. Photographing flower arrangements received is an option when the family has suggested donations in lieu of flowers. </w:t>
      </w:r>
    </w:p>
    <w:p w14:paraId="582143F1" w14:textId="35715900" w:rsidR="00A43603" w:rsidRPr="00DB4F34" w:rsidRDefault="00A43603" w:rsidP="00B77AEB">
      <w:pPr>
        <w:ind w:left="56" w:hanging="360"/>
        <w:rPr>
          <w:rFonts w:ascii="Arial" w:hAnsi="Arial" w:cs="Arial"/>
          <w:i/>
          <w:szCs w:val="21"/>
        </w:rPr>
      </w:pPr>
      <w:r w:rsidRPr="00DB4F34">
        <w:rPr>
          <w:rFonts w:ascii="Arial" w:hAnsi="Arial" w:cs="Arial"/>
          <w:i/>
          <w:szCs w:val="21"/>
        </w:rPr>
        <w:t xml:space="preserve">Planning for </w:t>
      </w:r>
      <w:r w:rsidR="0074543F" w:rsidRPr="00DB4F34">
        <w:rPr>
          <w:rFonts w:ascii="Arial" w:hAnsi="Arial" w:cs="Arial"/>
          <w:i/>
          <w:szCs w:val="21"/>
        </w:rPr>
        <w:t>f</w:t>
      </w:r>
      <w:r w:rsidRPr="00DB4F34">
        <w:rPr>
          <w:rFonts w:ascii="Arial" w:hAnsi="Arial" w:cs="Arial"/>
          <w:i/>
          <w:szCs w:val="21"/>
        </w:rPr>
        <w:t>uneral/</w:t>
      </w:r>
      <w:r w:rsidR="0074543F" w:rsidRPr="00DB4F34">
        <w:rPr>
          <w:rFonts w:ascii="Arial" w:hAnsi="Arial" w:cs="Arial"/>
          <w:i/>
          <w:szCs w:val="21"/>
        </w:rPr>
        <w:t>m</w:t>
      </w:r>
      <w:r w:rsidRPr="00DB4F34">
        <w:rPr>
          <w:rFonts w:ascii="Arial" w:hAnsi="Arial" w:cs="Arial"/>
          <w:i/>
          <w:szCs w:val="21"/>
        </w:rPr>
        <w:t xml:space="preserve">emorial </w:t>
      </w:r>
      <w:r w:rsidR="0074543F" w:rsidRPr="00DB4F34">
        <w:rPr>
          <w:rFonts w:ascii="Arial" w:hAnsi="Arial" w:cs="Arial"/>
          <w:i/>
          <w:szCs w:val="21"/>
        </w:rPr>
        <w:t>s</w:t>
      </w:r>
      <w:r w:rsidRPr="00DB4F34">
        <w:rPr>
          <w:rFonts w:ascii="Arial" w:hAnsi="Arial" w:cs="Arial"/>
          <w:i/>
          <w:szCs w:val="21"/>
        </w:rPr>
        <w:t xml:space="preserve">ervice: </w:t>
      </w:r>
    </w:p>
    <w:p w14:paraId="01A7DB86" w14:textId="358469E3" w:rsidR="00385419" w:rsidRPr="00DB4F34" w:rsidRDefault="001F3EDF" w:rsidP="00B77AEB">
      <w:pPr>
        <w:ind w:left="720" w:hanging="360"/>
        <w:rPr>
          <w:rFonts w:ascii="Arial" w:hAnsi="Arial" w:cs="Arial"/>
          <w:szCs w:val="21"/>
        </w:rPr>
      </w:pPr>
      <w:sdt>
        <w:sdtPr>
          <w:rPr>
            <w:rFonts w:ascii="Arial" w:hAnsi="Arial" w:cs="Arial"/>
            <w:szCs w:val="21"/>
          </w:rPr>
          <w:id w:val="804204494"/>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385419" w:rsidRPr="00DB4F34">
        <w:rPr>
          <w:rFonts w:ascii="Arial" w:hAnsi="Arial" w:cs="Arial"/>
          <w:szCs w:val="21"/>
        </w:rPr>
        <w:t>D</w:t>
      </w:r>
      <w:r w:rsidR="00A43603" w:rsidRPr="00DB4F34">
        <w:rPr>
          <w:rFonts w:ascii="Arial" w:hAnsi="Arial" w:cs="Arial"/>
          <w:szCs w:val="21"/>
        </w:rPr>
        <w:t xml:space="preserve">etermine where </w:t>
      </w:r>
      <w:r w:rsidR="00385419" w:rsidRPr="00DB4F34">
        <w:rPr>
          <w:rFonts w:ascii="Arial" w:hAnsi="Arial" w:cs="Arial"/>
          <w:szCs w:val="21"/>
        </w:rPr>
        <w:t xml:space="preserve">to send flowers </w:t>
      </w:r>
      <w:r w:rsidR="00A43603" w:rsidRPr="00DB4F34">
        <w:rPr>
          <w:rFonts w:ascii="Arial" w:hAnsi="Arial" w:cs="Arial"/>
          <w:szCs w:val="21"/>
        </w:rPr>
        <w:t xml:space="preserve">according to </w:t>
      </w:r>
      <w:r w:rsidR="00385419" w:rsidRPr="00DB4F34">
        <w:rPr>
          <w:rFonts w:ascii="Arial" w:hAnsi="Arial" w:cs="Arial"/>
          <w:szCs w:val="21"/>
        </w:rPr>
        <w:t>the family’s</w:t>
      </w:r>
      <w:r w:rsidR="00A43603" w:rsidRPr="00DB4F34">
        <w:rPr>
          <w:rFonts w:ascii="Arial" w:hAnsi="Arial" w:cs="Arial"/>
          <w:szCs w:val="21"/>
        </w:rPr>
        <w:t xml:space="preserve"> wishes</w:t>
      </w:r>
      <w:r w:rsidR="00385419" w:rsidRPr="00DB4F34">
        <w:rPr>
          <w:rFonts w:ascii="Arial" w:hAnsi="Arial" w:cs="Arial"/>
          <w:szCs w:val="21"/>
        </w:rPr>
        <w:t xml:space="preserve">. </w:t>
      </w:r>
    </w:p>
    <w:p w14:paraId="1F9D652B" w14:textId="2CA208CF" w:rsidR="00385419" w:rsidRPr="00DB4F34" w:rsidRDefault="001F3EDF" w:rsidP="00B77AEB">
      <w:pPr>
        <w:ind w:left="720" w:hanging="360"/>
        <w:rPr>
          <w:rFonts w:ascii="Arial" w:hAnsi="Arial" w:cs="Arial"/>
          <w:szCs w:val="21"/>
        </w:rPr>
      </w:pPr>
      <w:sdt>
        <w:sdtPr>
          <w:rPr>
            <w:rFonts w:ascii="Arial" w:hAnsi="Arial" w:cs="Arial"/>
            <w:szCs w:val="21"/>
          </w:rPr>
          <w:id w:val="-2091070902"/>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74543F" w:rsidRPr="00DB4F34">
        <w:rPr>
          <w:rFonts w:ascii="Arial" w:hAnsi="Arial" w:cs="Arial"/>
          <w:szCs w:val="21"/>
        </w:rPr>
        <w:t>Inform employees if d</w:t>
      </w:r>
      <w:r w:rsidR="00A43603" w:rsidRPr="00DB4F34">
        <w:rPr>
          <w:rFonts w:ascii="Arial" w:hAnsi="Arial" w:cs="Arial"/>
          <w:szCs w:val="21"/>
        </w:rPr>
        <w:t xml:space="preserve">onations </w:t>
      </w:r>
      <w:r w:rsidR="0074543F" w:rsidRPr="00DB4F34">
        <w:rPr>
          <w:rFonts w:ascii="Arial" w:hAnsi="Arial" w:cs="Arial"/>
          <w:szCs w:val="21"/>
        </w:rPr>
        <w:t>are</w:t>
      </w:r>
      <w:r w:rsidR="00A43603" w:rsidRPr="00DB4F34">
        <w:rPr>
          <w:rFonts w:ascii="Arial" w:hAnsi="Arial" w:cs="Arial"/>
          <w:szCs w:val="21"/>
        </w:rPr>
        <w:t xml:space="preserve"> requested in lieu of flowers</w:t>
      </w:r>
      <w:r w:rsidR="0074543F" w:rsidRPr="00DB4F34">
        <w:rPr>
          <w:rFonts w:ascii="Arial" w:hAnsi="Arial" w:cs="Arial"/>
          <w:szCs w:val="21"/>
        </w:rPr>
        <w:t>.</w:t>
      </w:r>
    </w:p>
    <w:p w14:paraId="743EF304" w14:textId="148DC5ED" w:rsidR="00A43603" w:rsidRPr="00DB4F34" w:rsidRDefault="001F3EDF" w:rsidP="00B77AEB">
      <w:pPr>
        <w:ind w:left="720" w:hanging="360"/>
        <w:rPr>
          <w:rFonts w:ascii="Arial" w:hAnsi="Arial"/>
        </w:rPr>
      </w:pPr>
      <w:sdt>
        <w:sdtPr>
          <w:rPr>
            <w:rFonts w:ascii="Arial" w:hAnsi="Arial" w:cs="Arial"/>
            <w:szCs w:val="21"/>
          </w:rPr>
          <w:id w:val="-1473133773"/>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385419" w:rsidRPr="00DB4F34">
        <w:rPr>
          <w:rFonts w:ascii="Arial" w:hAnsi="Arial" w:cs="Arial"/>
          <w:szCs w:val="21"/>
        </w:rPr>
        <w:t>Arrange for t</w:t>
      </w:r>
      <w:r w:rsidR="00A43603" w:rsidRPr="00DB4F34">
        <w:rPr>
          <w:rFonts w:ascii="Arial" w:hAnsi="Arial" w:cs="Arial"/>
          <w:szCs w:val="21"/>
        </w:rPr>
        <w:t>ime off</w:t>
      </w:r>
      <w:r w:rsidR="00385419" w:rsidRPr="00DB4F34">
        <w:rPr>
          <w:rFonts w:ascii="Arial" w:hAnsi="Arial" w:cs="Arial"/>
          <w:szCs w:val="21"/>
        </w:rPr>
        <w:t xml:space="preserve"> to attend</w:t>
      </w:r>
      <w:r w:rsidR="0074543F" w:rsidRPr="00DB4F34">
        <w:rPr>
          <w:rFonts w:ascii="Arial" w:hAnsi="Arial" w:cs="Arial"/>
          <w:szCs w:val="21"/>
        </w:rPr>
        <w:t xml:space="preserve"> the</w:t>
      </w:r>
      <w:r w:rsidR="00385419" w:rsidRPr="00DB4F34">
        <w:rPr>
          <w:rFonts w:ascii="Arial" w:hAnsi="Arial" w:cs="Arial"/>
          <w:szCs w:val="21"/>
        </w:rPr>
        <w:t xml:space="preserve"> services. C</w:t>
      </w:r>
      <w:r w:rsidR="00A43603" w:rsidRPr="00DB4F34">
        <w:rPr>
          <w:rFonts w:ascii="Arial" w:hAnsi="Arial" w:cs="Arial"/>
          <w:szCs w:val="21"/>
        </w:rPr>
        <w:t xml:space="preserve">onsider </w:t>
      </w:r>
      <w:r w:rsidR="00385419" w:rsidRPr="00DB4F34">
        <w:rPr>
          <w:rFonts w:ascii="Arial" w:hAnsi="Arial" w:cs="Arial"/>
          <w:szCs w:val="21"/>
        </w:rPr>
        <w:t xml:space="preserve">the </w:t>
      </w:r>
      <w:r w:rsidR="00A43603" w:rsidRPr="00DB4F34">
        <w:rPr>
          <w:rFonts w:ascii="Arial" w:hAnsi="Arial" w:cs="Arial"/>
          <w:szCs w:val="21"/>
        </w:rPr>
        <w:t>impact on business but also recognize that many employees may feel a need to attend the service</w:t>
      </w:r>
      <w:r w:rsidR="00385419" w:rsidRPr="00DB4F34">
        <w:rPr>
          <w:rFonts w:ascii="Arial" w:hAnsi="Arial" w:cs="Arial"/>
          <w:szCs w:val="21"/>
        </w:rPr>
        <w:t>. B</w:t>
      </w:r>
      <w:r w:rsidR="00A43603" w:rsidRPr="00DB4F34">
        <w:rPr>
          <w:rFonts w:ascii="Arial" w:hAnsi="Arial" w:cs="Arial"/>
          <w:szCs w:val="21"/>
        </w:rPr>
        <w:t>e flexible and provide paid time off if at all possible</w:t>
      </w:r>
      <w:r w:rsidR="00385419" w:rsidRPr="00DB4F34">
        <w:rPr>
          <w:rFonts w:ascii="Arial" w:hAnsi="Arial" w:cs="Arial"/>
          <w:szCs w:val="21"/>
        </w:rPr>
        <w:t>.</w:t>
      </w:r>
    </w:p>
    <w:p w14:paraId="2DFDE856" w14:textId="67CECBA6" w:rsidR="00B76BC8" w:rsidRPr="00DB4F34" w:rsidRDefault="001F3EDF" w:rsidP="00B77AEB">
      <w:pPr>
        <w:ind w:left="720" w:hanging="360"/>
        <w:rPr>
          <w:rFonts w:ascii="Arial" w:hAnsi="Arial"/>
        </w:rPr>
      </w:pPr>
      <w:sdt>
        <w:sdtPr>
          <w:rPr>
            <w:rFonts w:ascii="Arial" w:hAnsi="Arial" w:cs="Arial"/>
            <w:szCs w:val="21"/>
          </w:rPr>
          <w:id w:val="-151989282"/>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385419" w:rsidRPr="00DB4F34">
        <w:rPr>
          <w:rFonts w:ascii="Arial" w:hAnsi="Arial" w:cs="Arial"/>
          <w:szCs w:val="21"/>
        </w:rPr>
        <w:t>Arrange for a s</w:t>
      </w:r>
      <w:r w:rsidR="00A43603" w:rsidRPr="00DB4F34">
        <w:rPr>
          <w:rFonts w:ascii="Arial" w:hAnsi="Arial" w:cs="Arial"/>
          <w:szCs w:val="21"/>
        </w:rPr>
        <w:t xml:space="preserve">pecial or lasting tribute or memorial </w:t>
      </w:r>
      <w:r w:rsidR="00385419" w:rsidRPr="00DB4F34">
        <w:rPr>
          <w:rFonts w:ascii="Arial" w:hAnsi="Arial" w:cs="Arial"/>
          <w:szCs w:val="21"/>
        </w:rPr>
        <w:t>taking into consideration</w:t>
      </w:r>
      <w:r w:rsidR="00A43603" w:rsidRPr="00DB4F34">
        <w:rPr>
          <w:rFonts w:ascii="Arial" w:hAnsi="Arial" w:cs="Arial"/>
          <w:szCs w:val="21"/>
        </w:rPr>
        <w:t xml:space="preserve"> the </w:t>
      </w:r>
      <w:r w:rsidR="00385419" w:rsidRPr="00DB4F34">
        <w:rPr>
          <w:rFonts w:ascii="Arial" w:hAnsi="Arial" w:cs="Arial"/>
          <w:szCs w:val="21"/>
        </w:rPr>
        <w:t xml:space="preserve">culture </w:t>
      </w:r>
      <w:r w:rsidR="00A43603" w:rsidRPr="00DB4F34">
        <w:rPr>
          <w:rFonts w:ascii="Arial" w:hAnsi="Arial" w:cs="Arial"/>
          <w:szCs w:val="21"/>
        </w:rPr>
        <w:t>of the company, how well known the person was, employee</w:t>
      </w:r>
      <w:r w:rsidR="00385419" w:rsidRPr="00DB4F34">
        <w:rPr>
          <w:rFonts w:ascii="Arial" w:hAnsi="Arial" w:cs="Arial"/>
          <w:szCs w:val="21"/>
        </w:rPr>
        <w:t xml:space="preserve"> </w:t>
      </w:r>
      <w:r w:rsidR="00A43603" w:rsidRPr="00DB4F34">
        <w:rPr>
          <w:rFonts w:ascii="Arial" w:hAnsi="Arial" w:cs="Arial"/>
          <w:szCs w:val="21"/>
        </w:rPr>
        <w:t>s</w:t>
      </w:r>
      <w:r w:rsidR="00385419" w:rsidRPr="00DB4F34">
        <w:rPr>
          <w:rFonts w:ascii="Arial" w:hAnsi="Arial" w:cs="Arial"/>
          <w:szCs w:val="21"/>
        </w:rPr>
        <w:t>uggestions</w:t>
      </w:r>
      <w:r w:rsidR="00A43603" w:rsidRPr="00DB4F34">
        <w:rPr>
          <w:rFonts w:ascii="Arial" w:hAnsi="Arial" w:cs="Arial"/>
          <w:szCs w:val="21"/>
        </w:rPr>
        <w:t>, etc. Ideas</w:t>
      </w:r>
      <w:r w:rsidR="00385419" w:rsidRPr="00DB4F34">
        <w:rPr>
          <w:rFonts w:ascii="Arial" w:hAnsi="Arial" w:cs="Arial"/>
          <w:szCs w:val="21"/>
        </w:rPr>
        <w:t xml:space="preserve"> </w:t>
      </w:r>
      <w:proofErr w:type="gramStart"/>
      <w:r w:rsidR="00385419" w:rsidRPr="00DB4F34">
        <w:rPr>
          <w:rFonts w:ascii="Arial" w:hAnsi="Arial" w:cs="Arial"/>
          <w:szCs w:val="21"/>
        </w:rPr>
        <w:t>include</w:t>
      </w:r>
      <w:r w:rsidR="00A43603" w:rsidRPr="00DB4F34">
        <w:rPr>
          <w:rFonts w:ascii="Arial" w:hAnsi="Arial" w:cs="Arial"/>
          <w:szCs w:val="21"/>
        </w:rPr>
        <w:t>:</w:t>
      </w:r>
      <w:proofErr w:type="gramEnd"/>
      <w:r w:rsidR="00A43603" w:rsidRPr="00DB4F34">
        <w:rPr>
          <w:rFonts w:ascii="Arial" w:hAnsi="Arial" w:cs="Arial"/>
          <w:szCs w:val="21"/>
        </w:rPr>
        <w:t xml:space="preserve"> </w:t>
      </w:r>
      <w:r w:rsidR="00385419" w:rsidRPr="00DB4F34">
        <w:rPr>
          <w:rFonts w:ascii="Arial" w:hAnsi="Arial" w:cs="Arial"/>
          <w:szCs w:val="21"/>
        </w:rPr>
        <w:t xml:space="preserve">holding a </w:t>
      </w:r>
      <w:r w:rsidR="00A43603" w:rsidRPr="00DB4F34">
        <w:rPr>
          <w:rFonts w:ascii="Arial" w:hAnsi="Arial" w:cs="Arial"/>
          <w:szCs w:val="21"/>
        </w:rPr>
        <w:t>company service separate from</w:t>
      </w:r>
      <w:r w:rsidR="00385419" w:rsidRPr="00DB4F34">
        <w:rPr>
          <w:rFonts w:ascii="Arial" w:hAnsi="Arial" w:cs="Arial"/>
          <w:szCs w:val="21"/>
        </w:rPr>
        <w:t xml:space="preserve"> the</w:t>
      </w:r>
      <w:r w:rsidR="00A43603" w:rsidRPr="00DB4F34">
        <w:rPr>
          <w:rFonts w:ascii="Arial" w:hAnsi="Arial" w:cs="Arial"/>
          <w:szCs w:val="21"/>
        </w:rPr>
        <w:t xml:space="preserve"> funeral, display</w:t>
      </w:r>
      <w:r w:rsidR="00385419" w:rsidRPr="00DB4F34">
        <w:rPr>
          <w:rFonts w:ascii="Arial" w:hAnsi="Arial" w:cs="Arial"/>
          <w:szCs w:val="21"/>
        </w:rPr>
        <w:t>ing a plaque</w:t>
      </w:r>
      <w:r w:rsidR="00385419" w:rsidRPr="00DB4F34" w:rsidDel="00385419">
        <w:rPr>
          <w:rFonts w:ascii="Arial" w:hAnsi="Arial" w:cs="Arial"/>
          <w:szCs w:val="21"/>
        </w:rPr>
        <w:t xml:space="preserve"> </w:t>
      </w:r>
      <w:r w:rsidR="00A43603" w:rsidRPr="00DB4F34">
        <w:rPr>
          <w:rFonts w:ascii="Arial" w:hAnsi="Arial" w:cs="Arial"/>
          <w:szCs w:val="21"/>
        </w:rPr>
        <w:t xml:space="preserve">in </w:t>
      </w:r>
      <w:r w:rsidR="00385419" w:rsidRPr="00DB4F34">
        <w:rPr>
          <w:rFonts w:ascii="Arial" w:hAnsi="Arial" w:cs="Arial"/>
          <w:szCs w:val="21"/>
        </w:rPr>
        <w:t xml:space="preserve">the </w:t>
      </w:r>
      <w:r w:rsidR="00A43603" w:rsidRPr="00DB4F34">
        <w:rPr>
          <w:rFonts w:ascii="Arial" w:hAnsi="Arial" w:cs="Arial"/>
          <w:szCs w:val="21"/>
        </w:rPr>
        <w:t xml:space="preserve">office, </w:t>
      </w:r>
      <w:r w:rsidR="00385419" w:rsidRPr="00DB4F34">
        <w:rPr>
          <w:rFonts w:ascii="Arial" w:hAnsi="Arial" w:cs="Arial"/>
          <w:szCs w:val="21"/>
        </w:rPr>
        <w:t xml:space="preserve">creating a </w:t>
      </w:r>
      <w:r w:rsidR="00A43603" w:rsidRPr="00DB4F34">
        <w:rPr>
          <w:rFonts w:ascii="Arial" w:hAnsi="Arial" w:cs="Arial"/>
          <w:szCs w:val="21"/>
        </w:rPr>
        <w:t xml:space="preserve">memory book for </w:t>
      </w:r>
      <w:r w:rsidR="00385419" w:rsidRPr="00DB4F34">
        <w:rPr>
          <w:rFonts w:ascii="Arial" w:hAnsi="Arial" w:cs="Arial"/>
          <w:szCs w:val="21"/>
        </w:rPr>
        <w:t xml:space="preserve">the </w:t>
      </w:r>
      <w:r w:rsidR="00A43603" w:rsidRPr="00DB4F34">
        <w:rPr>
          <w:rFonts w:ascii="Arial" w:hAnsi="Arial" w:cs="Arial"/>
          <w:szCs w:val="21"/>
        </w:rPr>
        <w:t>family with notes</w:t>
      </w:r>
      <w:r w:rsidR="00385419" w:rsidRPr="00DB4F34">
        <w:rPr>
          <w:rFonts w:ascii="Arial" w:hAnsi="Arial" w:cs="Arial"/>
          <w:szCs w:val="21"/>
        </w:rPr>
        <w:t xml:space="preserve"> and pictures</w:t>
      </w:r>
      <w:r w:rsidR="00A43603" w:rsidRPr="00DB4F34">
        <w:rPr>
          <w:rFonts w:ascii="Arial" w:hAnsi="Arial" w:cs="Arial"/>
          <w:szCs w:val="21"/>
        </w:rPr>
        <w:t xml:space="preserve"> from coworkers</w:t>
      </w:r>
      <w:r w:rsidR="00385419" w:rsidRPr="00DB4F34">
        <w:rPr>
          <w:rFonts w:ascii="Arial" w:hAnsi="Arial" w:cs="Arial"/>
          <w:szCs w:val="21"/>
        </w:rPr>
        <w:t xml:space="preserve">. </w:t>
      </w:r>
    </w:p>
    <w:p w14:paraId="00C7017D" w14:textId="73DC15F5" w:rsidR="00B76BC8" w:rsidRPr="00DB4F34" w:rsidRDefault="001F3EDF" w:rsidP="00B77AEB">
      <w:pPr>
        <w:ind w:left="720" w:hanging="360"/>
        <w:rPr>
          <w:rFonts w:ascii="Arial" w:hAnsi="Arial"/>
        </w:rPr>
      </w:pPr>
      <w:sdt>
        <w:sdtPr>
          <w:rPr>
            <w:rFonts w:ascii="Arial" w:hAnsi="Arial" w:cs="Arial"/>
            <w:szCs w:val="21"/>
          </w:rPr>
          <w:id w:val="-951791469"/>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74543F" w:rsidRPr="00DB4F34">
        <w:rPr>
          <w:rFonts w:ascii="Arial" w:hAnsi="Arial" w:cs="Arial"/>
          <w:szCs w:val="21"/>
        </w:rPr>
        <w:t>Consider creating a m</w:t>
      </w:r>
      <w:r w:rsidR="00A43603" w:rsidRPr="00DB4F34">
        <w:rPr>
          <w:rFonts w:ascii="Arial" w:hAnsi="Arial" w:cs="Arial"/>
          <w:szCs w:val="21"/>
        </w:rPr>
        <w:t>emorial fund/scholarship</w:t>
      </w:r>
      <w:r w:rsidR="0074543F" w:rsidRPr="00DB4F34">
        <w:rPr>
          <w:rFonts w:ascii="Arial" w:hAnsi="Arial" w:cs="Arial"/>
          <w:szCs w:val="21"/>
        </w:rPr>
        <w:t>. C</w:t>
      </w:r>
      <w:r w:rsidR="00A43603" w:rsidRPr="00DB4F34">
        <w:rPr>
          <w:rFonts w:ascii="Arial" w:hAnsi="Arial" w:cs="Arial"/>
          <w:szCs w:val="21"/>
        </w:rPr>
        <w:t xml:space="preserve">ontact local financial institutions to find out what options exist in situations where there are a number of employees who wish to donate, young children left behind by the employee, etc. </w:t>
      </w:r>
    </w:p>
    <w:p w14:paraId="6D90CE82" w14:textId="787C9EF3" w:rsidR="00B76BC8" w:rsidRPr="00DB4F34" w:rsidRDefault="00A43603" w:rsidP="00B77AEB">
      <w:pPr>
        <w:ind w:left="56" w:hanging="360"/>
        <w:rPr>
          <w:rFonts w:ascii="Arial" w:hAnsi="Arial" w:cs="Arial"/>
          <w:b/>
          <w:szCs w:val="21"/>
        </w:rPr>
      </w:pPr>
      <w:r w:rsidRPr="00DB4F34">
        <w:rPr>
          <w:rFonts w:ascii="Arial" w:hAnsi="Arial" w:cs="Arial"/>
          <w:b/>
          <w:szCs w:val="21"/>
        </w:rPr>
        <w:t>Stage Three</w:t>
      </w:r>
      <w:r w:rsidR="0074543F" w:rsidRPr="00DB4F34">
        <w:rPr>
          <w:rFonts w:ascii="Arial" w:hAnsi="Arial" w:cs="Arial"/>
          <w:b/>
          <w:szCs w:val="21"/>
        </w:rPr>
        <w:t>:</w:t>
      </w:r>
      <w:r w:rsidRPr="00DB4F34">
        <w:rPr>
          <w:rFonts w:ascii="Arial" w:hAnsi="Arial" w:cs="Arial"/>
          <w:b/>
          <w:szCs w:val="21"/>
        </w:rPr>
        <w:t xml:space="preserve"> After the Funeral/Final Wages/Benefits Processing</w:t>
      </w:r>
    </w:p>
    <w:p w14:paraId="6408BEE4" w14:textId="3B73F5ED" w:rsidR="0074543F" w:rsidRPr="00DB4F34" w:rsidRDefault="001F3EDF" w:rsidP="00B77AEB">
      <w:pPr>
        <w:ind w:left="720" w:hanging="360"/>
        <w:rPr>
          <w:rFonts w:ascii="Arial" w:hAnsi="Arial"/>
        </w:rPr>
      </w:pPr>
      <w:sdt>
        <w:sdtPr>
          <w:rPr>
            <w:rFonts w:ascii="Arial" w:hAnsi="Arial" w:cs="Arial"/>
            <w:szCs w:val="21"/>
          </w:rPr>
          <w:id w:val="-625547182"/>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Locate beneficiary designations for all benefits</w:t>
      </w:r>
      <w:r w:rsidR="0074543F" w:rsidRPr="00DB4F34">
        <w:rPr>
          <w:rFonts w:ascii="Arial" w:hAnsi="Arial" w:cs="Arial"/>
          <w:szCs w:val="21"/>
        </w:rPr>
        <w:t>.</w:t>
      </w:r>
    </w:p>
    <w:p w14:paraId="3E901216" w14:textId="1D00F97E" w:rsidR="0074543F" w:rsidRPr="001F3EDF" w:rsidRDefault="001F3EDF" w:rsidP="00B77AEB">
      <w:pPr>
        <w:ind w:left="720" w:hanging="360"/>
        <w:rPr>
          <w:rFonts w:ascii="Arial" w:hAnsi="Arial"/>
        </w:rPr>
      </w:pPr>
      <w:sdt>
        <w:sdtPr>
          <w:rPr>
            <w:rFonts w:ascii="Arial" w:hAnsi="Arial" w:cs="Arial"/>
            <w:szCs w:val="21"/>
          </w:rPr>
          <w:id w:val="-475071326"/>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74543F" w:rsidRPr="00DB4F34">
        <w:rPr>
          <w:rFonts w:ascii="Arial" w:hAnsi="Arial" w:cs="Arial"/>
          <w:szCs w:val="21"/>
        </w:rPr>
        <w:t>Schedule time to meet with the employee’s beneficiaries if possible.</w:t>
      </w:r>
    </w:p>
    <w:p w14:paraId="3812A6FE" w14:textId="28D41B82" w:rsidR="00B76BC8" w:rsidRPr="00DB4F34" w:rsidRDefault="001F3EDF" w:rsidP="00B77AEB">
      <w:pPr>
        <w:ind w:left="720" w:hanging="360"/>
        <w:rPr>
          <w:rFonts w:ascii="Arial" w:hAnsi="Arial"/>
        </w:rPr>
      </w:pPr>
      <w:sdt>
        <w:sdtPr>
          <w:rPr>
            <w:rFonts w:ascii="Arial" w:hAnsi="Arial" w:cs="Arial"/>
            <w:szCs w:val="21"/>
          </w:rPr>
          <w:id w:val="1980802212"/>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Confirm state law regarding final pay for deceased employees and associated tax issues and comply promptly with all rules</w:t>
      </w:r>
      <w:r w:rsidR="0074543F" w:rsidRPr="00DB4F34">
        <w:rPr>
          <w:rFonts w:ascii="Arial" w:hAnsi="Arial" w:cs="Arial"/>
          <w:szCs w:val="21"/>
        </w:rPr>
        <w:t>.</w:t>
      </w:r>
      <w:r w:rsidR="00A43603" w:rsidRPr="00DB4F34">
        <w:rPr>
          <w:rFonts w:ascii="Arial" w:hAnsi="Arial" w:cs="Arial"/>
          <w:szCs w:val="21"/>
        </w:rPr>
        <w:t xml:space="preserve"> </w:t>
      </w:r>
      <w:r w:rsidR="0074543F" w:rsidRPr="00DB4F34">
        <w:rPr>
          <w:rFonts w:ascii="Arial" w:hAnsi="Arial" w:cs="Arial"/>
          <w:szCs w:val="21"/>
        </w:rPr>
        <w:t>C</w:t>
      </w:r>
      <w:r w:rsidR="00A43603" w:rsidRPr="00DB4F34">
        <w:rPr>
          <w:rFonts w:ascii="Arial" w:hAnsi="Arial" w:cs="Arial"/>
          <w:szCs w:val="21"/>
        </w:rPr>
        <w:t>onsult with tax advisors if necessary</w:t>
      </w:r>
      <w:r w:rsidR="0074543F" w:rsidRPr="00DB4F34">
        <w:rPr>
          <w:rFonts w:ascii="Arial" w:hAnsi="Arial" w:cs="Arial"/>
          <w:szCs w:val="21"/>
        </w:rPr>
        <w:t>.</w:t>
      </w:r>
    </w:p>
    <w:p w14:paraId="2CC70D04" w14:textId="4242FB72" w:rsidR="0074543F" w:rsidRPr="00DB4F34" w:rsidRDefault="001F3EDF" w:rsidP="00B77AEB">
      <w:pPr>
        <w:ind w:left="720" w:hanging="360"/>
        <w:rPr>
          <w:rFonts w:ascii="Arial" w:hAnsi="Arial" w:cs="Arial"/>
          <w:szCs w:val="21"/>
        </w:rPr>
      </w:pPr>
      <w:sdt>
        <w:sdtPr>
          <w:rPr>
            <w:rFonts w:ascii="Arial" w:hAnsi="Arial" w:cs="Arial"/>
            <w:szCs w:val="21"/>
          </w:rPr>
          <w:id w:val="42640113"/>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Treat accrued but unused vacation, sick, PTO, etc. in accordance with state law</w:t>
      </w:r>
      <w:r w:rsidR="0074543F" w:rsidRPr="00DB4F34">
        <w:rPr>
          <w:rFonts w:ascii="Arial" w:hAnsi="Arial" w:cs="Arial"/>
          <w:szCs w:val="21"/>
        </w:rPr>
        <w:t xml:space="preserve"> or </w:t>
      </w:r>
      <w:r w:rsidR="00A43603" w:rsidRPr="00DB4F34">
        <w:rPr>
          <w:rFonts w:ascii="Arial" w:hAnsi="Arial" w:cs="Arial"/>
          <w:szCs w:val="21"/>
        </w:rPr>
        <w:t>company policy</w:t>
      </w:r>
      <w:r w:rsidR="0074543F" w:rsidRPr="00DB4F34">
        <w:rPr>
          <w:rFonts w:ascii="Arial" w:hAnsi="Arial" w:cs="Arial"/>
          <w:szCs w:val="21"/>
        </w:rPr>
        <w:t>.</w:t>
      </w:r>
    </w:p>
    <w:p w14:paraId="6B4B1AD5" w14:textId="1EEC67B6" w:rsidR="00B76BC8" w:rsidRPr="00DB4F34" w:rsidRDefault="001F3EDF" w:rsidP="00B77AEB">
      <w:pPr>
        <w:ind w:left="720" w:hanging="360"/>
        <w:rPr>
          <w:rFonts w:ascii="Arial" w:hAnsi="Arial"/>
        </w:rPr>
      </w:pPr>
      <w:sdt>
        <w:sdtPr>
          <w:rPr>
            <w:rFonts w:ascii="Arial" w:hAnsi="Arial" w:cs="Arial"/>
            <w:szCs w:val="21"/>
          </w:rPr>
          <w:id w:val="1710837251"/>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Determine </w:t>
      </w:r>
      <w:r w:rsidR="0074543F" w:rsidRPr="00DB4F34">
        <w:rPr>
          <w:rFonts w:ascii="Arial" w:hAnsi="Arial" w:cs="Arial"/>
          <w:szCs w:val="21"/>
        </w:rPr>
        <w:t xml:space="preserve">what documentation (i.e., certified death certificate) is needed </w:t>
      </w:r>
      <w:r w:rsidR="00A43603" w:rsidRPr="00DB4F34">
        <w:rPr>
          <w:rFonts w:ascii="Arial" w:hAnsi="Arial" w:cs="Arial"/>
          <w:szCs w:val="21"/>
        </w:rPr>
        <w:t xml:space="preserve">to process benefits paperwork </w:t>
      </w:r>
      <w:r w:rsidR="0074543F" w:rsidRPr="00DB4F34">
        <w:rPr>
          <w:rFonts w:ascii="Arial" w:hAnsi="Arial" w:cs="Arial"/>
          <w:szCs w:val="21"/>
        </w:rPr>
        <w:t>for life insurance, p</w:t>
      </w:r>
      <w:r w:rsidR="00A43603" w:rsidRPr="00DB4F34">
        <w:rPr>
          <w:rFonts w:ascii="Arial" w:hAnsi="Arial" w:cs="Arial"/>
          <w:szCs w:val="21"/>
        </w:rPr>
        <w:t>ension/401(k)</w:t>
      </w:r>
      <w:r w:rsidR="0074543F" w:rsidRPr="00DB4F34">
        <w:rPr>
          <w:rFonts w:ascii="Arial" w:hAnsi="Arial" w:cs="Arial"/>
          <w:szCs w:val="21"/>
        </w:rPr>
        <w:t>,</w:t>
      </w:r>
      <w:r w:rsidR="00A43603" w:rsidRPr="00DB4F34">
        <w:rPr>
          <w:rFonts w:ascii="Arial" w:hAnsi="Arial" w:cs="Arial"/>
          <w:szCs w:val="21"/>
        </w:rPr>
        <w:t xml:space="preserve"> </w:t>
      </w:r>
      <w:r w:rsidR="0074543F" w:rsidRPr="00DB4F34">
        <w:rPr>
          <w:rFonts w:ascii="Arial" w:hAnsi="Arial" w:cs="Arial"/>
          <w:szCs w:val="21"/>
        </w:rPr>
        <w:t>w</w:t>
      </w:r>
      <w:r w:rsidR="00A43603" w:rsidRPr="00DB4F34">
        <w:rPr>
          <w:rFonts w:ascii="Arial" w:hAnsi="Arial" w:cs="Arial"/>
          <w:szCs w:val="21"/>
        </w:rPr>
        <w:t xml:space="preserve">orkers </w:t>
      </w:r>
      <w:r w:rsidR="0074543F" w:rsidRPr="00DB4F34">
        <w:rPr>
          <w:rFonts w:ascii="Arial" w:hAnsi="Arial" w:cs="Arial"/>
          <w:szCs w:val="21"/>
        </w:rPr>
        <w:t>c</w:t>
      </w:r>
      <w:r w:rsidR="00A43603" w:rsidRPr="00DB4F34">
        <w:rPr>
          <w:rFonts w:ascii="Arial" w:hAnsi="Arial" w:cs="Arial"/>
          <w:szCs w:val="21"/>
        </w:rPr>
        <w:t>ompensatio</w:t>
      </w:r>
      <w:r w:rsidR="00B76BC8" w:rsidRPr="00DB4F34">
        <w:rPr>
          <w:rFonts w:ascii="Arial" w:hAnsi="Arial" w:cs="Arial"/>
          <w:szCs w:val="21"/>
        </w:rPr>
        <w:t xml:space="preserve">n death benefits, </w:t>
      </w:r>
      <w:r w:rsidR="0074543F" w:rsidRPr="00DB4F34">
        <w:rPr>
          <w:rFonts w:ascii="Arial" w:hAnsi="Arial" w:cs="Arial"/>
          <w:szCs w:val="21"/>
        </w:rPr>
        <w:t>etc.</w:t>
      </w:r>
    </w:p>
    <w:p w14:paraId="3B51490D" w14:textId="771E81E4" w:rsidR="00B76BC8" w:rsidRPr="00DB4F34" w:rsidRDefault="001F3EDF" w:rsidP="00B77AEB">
      <w:pPr>
        <w:ind w:left="720" w:hanging="360"/>
        <w:rPr>
          <w:rFonts w:ascii="Arial" w:hAnsi="Arial"/>
        </w:rPr>
      </w:pPr>
      <w:sdt>
        <w:sdtPr>
          <w:rPr>
            <w:rFonts w:ascii="Arial" w:hAnsi="Arial" w:cs="Arial"/>
            <w:szCs w:val="21"/>
          </w:rPr>
          <w:id w:val="-1425881256"/>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Terminate health insurance </w:t>
      </w:r>
      <w:r w:rsidR="0074543F" w:rsidRPr="00DB4F34">
        <w:rPr>
          <w:rFonts w:ascii="Arial" w:hAnsi="Arial" w:cs="Arial"/>
          <w:szCs w:val="21"/>
        </w:rPr>
        <w:t xml:space="preserve">benefits </w:t>
      </w:r>
      <w:r w:rsidR="00A43603" w:rsidRPr="00DB4F34">
        <w:rPr>
          <w:rFonts w:ascii="Arial" w:hAnsi="Arial" w:cs="Arial"/>
          <w:szCs w:val="21"/>
        </w:rPr>
        <w:t>accordin</w:t>
      </w:r>
      <w:r w:rsidR="00B76BC8" w:rsidRPr="00DB4F34">
        <w:rPr>
          <w:rFonts w:ascii="Arial" w:hAnsi="Arial" w:cs="Arial"/>
          <w:szCs w:val="21"/>
        </w:rPr>
        <w:t>g to policy as of date of death</w:t>
      </w:r>
      <w:r w:rsidR="0074543F" w:rsidRPr="00DB4F34">
        <w:rPr>
          <w:rFonts w:ascii="Arial" w:hAnsi="Arial" w:cs="Arial"/>
          <w:szCs w:val="21"/>
        </w:rPr>
        <w:t>.</w:t>
      </w:r>
    </w:p>
    <w:p w14:paraId="386C5250" w14:textId="023DC1E7" w:rsidR="00B76BC8" w:rsidRPr="00DB4F34" w:rsidRDefault="001F3EDF" w:rsidP="00B77AEB">
      <w:pPr>
        <w:ind w:left="720" w:hanging="360"/>
        <w:rPr>
          <w:rFonts w:ascii="Arial" w:hAnsi="Arial"/>
        </w:rPr>
      </w:pPr>
      <w:sdt>
        <w:sdtPr>
          <w:rPr>
            <w:rFonts w:ascii="Arial" w:hAnsi="Arial" w:cs="Arial"/>
            <w:szCs w:val="21"/>
          </w:rPr>
          <w:id w:val="524908084"/>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 xml:space="preserve">Determine health care flexible spending account </w:t>
      </w:r>
      <w:r w:rsidR="0074543F" w:rsidRPr="00DB4F34">
        <w:rPr>
          <w:rFonts w:ascii="Arial" w:hAnsi="Arial" w:cs="Arial"/>
          <w:szCs w:val="21"/>
        </w:rPr>
        <w:t xml:space="preserve">funds available </w:t>
      </w:r>
      <w:r w:rsidR="00A43603" w:rsidRPr="00DB4F34">
        <w:rPr>
          <w:rFonts w:ascii="Arial" w:hAnsi="Arial" w:cs="Arial"/>
          <w:szCs w:val="21"/>
        </w:rPr>
        <w:t xml:space="preserve">for health expenses prior to </w:t>
      </w:r>
      <w:r w:rsidR="0074543F" w:rsidRPr="00DB4F34">
        <w:rPr>
          <w:rFonts w:ascii="Arial" w:hAnsi="Arial" w:cs="Arial"/>
          <w:szCs w:val="21"/>
        </w:rPr>
        <w:t xml:space="preserve">the employee’s </w:t>
      </w:r>
      <w:r w:rsidR="00A43603" w:rsidRPr="00DB4F34">
        <w:rPr>
          <w:rFonts w:ascii="Arial" w:hAnsi="Arial" w:cs="Arial"/>
          <w:szCs w:val="21"/>
        </w:rPr>
        <w:t>date of death</w:t>
      </w:r>
      <w:r w:rsidR="0074543F" w:rsidRPr="00DB4F34">
        <w:rPr>
          <w:rFonts w:ascii="Arial" w:hAnsi="Arial" w:cs="Arial"/>
          <w:szCs w:val="21"/>
        </w:rPr>
        <w:t xml:space="preserve"> and</w:t>
      </w:r>
      <w:r w:rsidR="00A43603" w:rsidRPr="00DB4F34">
        <w:rPr>
          <w:rFonts w:ascii="Arial" w:hAnsi="Arial" w:cs="Arial"/>
          <w:szCs w:val="21"/>
        </w:rPr>
        <w:t xml:space="preserve"> notify family of procedure</w:t>
      </w:r>
      <w:r w:rsidR="0074543F" w:rsidRPr="00DB4F34">
        <w:rPr>
          <w:rFonts w:ascii="Arial" w:hAnsi="Arial" w:cs="Arial"/>
          <w:szCs w:val="21"/>
        </w:rPr>
        <w:t>s for reimbursement.</w:t>
      </w:r>
    </w:p>
    <w:p w14:paraId="2E9E91B1" w14:textId="45D2AAB6" w:rsidR="00B76BC8" w:rsidRPr="00DB4F34" w:rsidRDefault="001F3EDF" w:rsidP="00B77AEB">
      <w:pPr>
        <w:ind w:left="720" w:hanging="360"/>
        <w:rPr>
          <w:rFonts w:ascii="Arial" w:hAnsi="Arial"/>
        </w:rPr>
      </w:pPr>
      <w:sdt>
        <w:sdtPr>
          <w:rPr>
            <w:rFonts w:ascii="Arial" w:hAnsi="Arial" w:cs="Arial"/>
            <w:szCs w:val="21"/>
          </w:rPr>
          <w:id w:val="-838467705"/>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74543F" w:rsidRPr="00DB4F34">
        <w:rPr>
          <w:rFonts w:ascii="Arial" w:hAnsi="Arial" w:cs="Arial"/>
          <w:szCs w:val="21"/>
        </w:rPr>
        <w:t xml:space="preserve">Process </w:t>
      </w:r>
      <w:r w:rsidR="00A43603" w:rsidRPr="00DB4F34">
        <w:rPr>
          <w:rFonts w:ascii="Arial" w:hAnsi="Arial" w:cs="Arial"/>
          <w:szCs w:val="21"/>
        </w:rPr>
        <w:t>COBRA paperwork for dependents</w:t>
      </w:r>
      <w:r w:rsidR="0074543F" w:rsidRPr="00DB4F34">
        <w:rPr>
          <w:rFonts w:ascii="Arial" w:hAnsi="Arial" w:cs="Arial"/>
          <w:szCs w:val="21"/>
        </w:rPr>
        <w:t xml:space="preserve"> covered on the group health plan.</w:t>
      </w:r>
    </w:p>
    <w:p w14:paraId="01DC3EF4" w14:textId="2681F827" w:rsidR="0074543F" w:rsidRPr="00DB4F34" w:rsidRDefault="001F3EDF" w:rsidP="00B77AEB">
      <w:pPr>
        <w:ind w:left="720" w:hanging="360"/>
        <w:rPr>
          <w:rFonts w:ascii="Arial" w:hAnsi="Arial" w:cs="Arial"/>
          <w:szCs w:val="21"/>
        </w:rPr>
      </w:pPr>
      <w:sdt>
        <w:sdtPr>
          <w:rPr>
            <w:rFonts w:ascii="Arial" w:hAnsi="Arial" w:cs="Arial"/>
            <w:iCs/>
            <w:szCs w:val="21"/>
          </w:rPr>
          <w:id w:val="-1668625187"/>
          <w14:checkbox>
            <w14:checked w14:val="0"/>
            <w14:checkedState w14:val="2612" w14:font="MS Gothic"/>
            <w14:uncheckedState w14:val="2610" w14:font="MS Gothic"/>
          </w14:checkbox>
        </w:sdtPr>
        <w:sdtContent>
          <w:r w:rsidRPr="00DB4F34">
            <w:rPr>
              <w:rFonts w:ascii="MS Gothic" w:eastAsia="MS Gothic" w:hAnsi="MS Gothic" w:cs="Arial" w:hint="eastAsia"/>
              <w:iCs/>
              <w:szCs w:val="21"/>
            </w:rPr>
            <w:t>☐</w:t>
          </w:r>
        </w:sdtContent>
      </w:sdt>
      <w:r w:rsidRPr="00DB4F34">
        <w:rPr>
          <w:rFonts w:ascii="Arial" w:hAnsi="Arial" w:cs="Arial"/>
          <w:iCs/>
          <w:szCs w:val="21"/>
        </w:rPr>
        <w:t xml:space="preserve"> </w:t>
      </w:r>
      <w:r w:rsidR="00A43603" w:rsidRPr="00DB4F34">
        <w:rPr>
          <w:rFonts w:ascii="Arial" w:hAnsi="Arial" w:cs="Arial"/>
          <w:szCs w:val="21"/>
        </w:rPr>
        <w:t xml:space="preserve">Follow normal termination </w:t>
      </w:r>
      <w:r w:rsidR="0074543F" w:rsidRPr="00DB4F34">
        <w:rPr>
          <w:rFonts w:ascii="Arial" w:hAnsi="Arial" w:cs="Arial"/>
          <w:szCs w:val="21"/>
        </w:rPr>
        <w:t xml:space="preserve">procedures </w:t>
      </w:r>
      <w:r w:rsidR="00A43603" w:rsidRPr="00DB4F34">
        <w:rPr>
          <w:rFonts w:ascii="Arial" w:hAnsi="Arial" w:cs="Arial"/>
          <w:szCs w:val="21"/>
        </w:rPr>
        <w:t>to ensure all equipment, keys, credit cards, etc. are returned an</w:t>
      </w:r>
      <w:r w:rsidR="00B76BC8" w:rsidRPr="00DB4F34">
        <w:rPr>
          <w:rFonts w:ascii="Arial" w:hAnsi="Arial" w:cs="Arial"/>
          <w:szCs w:val="21"/>
        </w:rPr>
        <w:t>d security issues are addressed</w:t>
      </w:r>
      <w:r w:rsidR="0074543F" w:rsidRPr="00DB4F34">
        <w:rPr>
          <w:rFonts w:ascii="Arial" w:hAnsi="Arial" w:cs="Arial"/>
          <w:szCs w:val="21"/>
        </w:rPr>
        <w:t xml:space="preserve">. </w:t>
      </w:r>
    </w:p>
    <w:p w14:paraId="7967D461" w14:textId="32989DA9" w:rsidR="00B76BC8" w:rsidRPr="00DB4F34" w:rsidRDefault="001F3EDF" w:rsidP="00B77AEB">
      <w:pPr>
        <w:ind w:left="720" w:hanging="360"/>
        <w:rPr>
          <w:rFonts w:ascii="Arial" w:hAnsi="Arial"/>
        </w:rPr>
      </w:pPr>
      <w:sdt>
        <w:sdtPr>
          <w:rPr>
            <w:rFonts w:ascii="Arial" w:hAnsi="Arial" w:cs="Arial"/>
            <w:szCs w:val="21"/>
          </w:rPr>
          <w:id w:val="-500972377"/>
          <w14:checkbox>
            <w14:checked w14:val="0"/>
            <w14:checkedState w14:val="2612" w14:font="MS Gothic"/>
            <w14:uncheckedState w14:val="2610" w14:font="MS Gothic"/>
          </w14:checkbox>
        </w:sdtPr>
        <w:sdtContent>
          <w:r w:rsidRPr="00DB4F34">
            <w:rPr>
              <w:rFonts w:ascii="MS Gothic" w:eastAsia="MS Gothic" w:hAnsi="MS Gothic" w:cs="Arial" w:hint="eastAsia"/>
              <w:szCs w:val="21"/>
            </w:rPr>
            <w:t>☐</w:t>
          </w:r>
        </w:sdtContent>
      </w:sdt>
      <w:r w:rsidRPr="00DB4F34">
        <w:rPr>
          <w:rFonts w:ascii="Arial" w:hAnsi="Arial" w:cs="Arial"/>
          <w:szCs w:val="21"/>
        </w:rPr>
        <w:t xml:space="preserve"> </w:t>
      </w:r>
      <w:r w:rsidR="00A43603" w:rsidRPr="00DB4F34">
        <w:rPr>
          <w:rFonts w:ascii="Arial" w:hAnsi="Arial" w:cs="Arial"/>
          <w:szCs w:val="21"/>
        </w:rPr>
        <w:t>Arrange for packing and delivery of personal belongings (ask fami</w:t>
      </w:r>
      <w:r w:rsidR="00B76BC8" w:rsidRPr="00DB4F34">
        <w:rPr>
          <w:rFonts w:ascii="Arial" w:hAnsi="Arial" w:cs="Arial"/>
          <w:szCs w:val="21"/>
        </w:rPr>
        <w:t>ly how they want this handled)</w:t>
      </w:r>
      <w:r w:rsidR="00A43603" w:rsidRPr="00DB4F34">
        <w:rPr>
          <w:rFonts w:ascii="Arial" w:hAnsi="Arial" w:cs="Arial"/>
          <w:szCs w:val="21"/>
        </w:rPr>
        <w:t>. A close colleague or supervisor is best choice if family prefers not to be involve</w:t>
      </w:r>
      <w:r w:rsidR="00B76BC8" w:rsidRPr="00DB4F34">
        <w:rPr>
          <w:rFonts w:ascii="Arial" w:hAnsi="Arial" w:cs="Arial"/>
          <w:szCs w:val="21"/>
        </w:rPr>
        <w:t>d</w:t>
      </w:r>
      <w:r w:rsidR="0074543F" w:rsidRPr="00DB4F34">
        <w:rPr>
          <w:rFonts w:ascii="Arial" w:hAnsi="Arial" w:cs="Arial"/>
          <w:szCs w:val="21"/>
        </w:rPr>
        <w:t>.</w:t>
      </w:r>
    </w:p>
    <w:p w14:paraId="2E9B2674" w14:textId="45FD631C" w:rsidR="00A43603" w:rsidRPr="00DB4F34" w:rsidRDefault="00A43603" w:rsidP="00B77AEB">
      <w:pPr>
        <w:ind w:left="56" w:hanging="360"/>
        <w:rPr>
          <w:rFonts w:ascii="Arial" w:hAnsi="Arial"/>
        </w:rPr>
      </w:pPr>
    </w:p>
    <w:sectPr w:rsidR="00A43603" w:rsidRPr="00DB4F34" w:rsidSect="00DB4F3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670A"/>
    <w:multiLevelType w:val="hybridMultilevel"/>
    <w:tmpl w:val="65DE569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0EA3435A"/>
    <w:multiLevelType w:val="hybridMultilevel"/>
    <w:tmpl w:val="3BFCA32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108A292E"/>
    <w:multiLevelType w:val="hybridMultilevel"/>
    <w:tmpl w:val="E9A27D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9835D95"/>
    <w:multiLevelType w:val="hybridMultilevel"/>
    <w:tmpl w:val="C6EE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510FE"/>
    <w:multiLevelType w:val="hybridMultilevel"/>
    <w:tmpl w:val="35C4FAF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763E6FA1"/>
    <w:multiLevelType w:val="hybridMultilevel"/>
    <w:tmpl w:val="9C22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03"/>
    <w:rsid w:val="001F3EDF"/>
    <w:rsid w:val="002A2D06"/>
    <w:rsid w:val="00385419"/>
    <w:rsid w:val="003F1C65"/>
    <w:rsid w:val="0074543F"/>
    <w:rsid w:val="00A43603"/>
    <w:rsid w:val="00B76BC8"/>
    <w:rsid w:val="00B77AEB"/>
    <w:rsid w:val="00DB4F34"/>
    <w:rsid w:val="00DE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A12C"/>
  <w15:chartTrackingRefBased/>
  <w15:docId w15:val="{695DD4C4-B627-4E87-AA4F-EC3060D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603"/>
    <w:rPr>
      <w:color w:val="0563C1" w:themeColor="hyperlink"/>
      <w:u w:val="single"/>
    </w:rPr>
  </w:style>
  <w:style w:type="paragraph" w:styleId="ListParagraph">
    <w:name w:val="List Paragraph"/>
    <w:basedOn w:val="Normal"/>
    <w:uiPriority w:val="34"/>
    <w:qFormat/>
    <w:rsid w:val="00A43603"/>
    <w:pPr>
      <w:ind w:left="720"/>
      <w:contextualSpacing/>
    </w:pPr>
  </w:style>
  <w:style w:type="paragraph" w:styleId="BalloonText">
    <w:name w:val="Balloon Text"/>
    <w:basedOn w:val="Normal"/>
    <w:link w:val="BalloonTextChar"/>
    <w:uiPriority w:val="99"/>
    <w:semiHidden/>
    <w:unhideWhenUsed/>
    <w:rsid w:val="002A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D06"/>
    <w:rPr>
      <w:rFonts w:ascii="Segoe UI" w:hAnsi="Segoe UI" w:cs="Segoe UI"/>
      <w:sz w:val="18"/>
      <w:szCs w:val="18"/>
    </w:rPr>
  </w:style>
  <w:style w:type="character" w:styleId="UnresolvedMention">
    <w:name w:val="Unresolved Mention"/>
    <w:basedOn w:val="DefaultParagraphFont"/>
    <w:uiPriority w:val="99"/>
    <w:semiHidden/>
    <w:unhideWhenUsed/>
    <w:rsid w:val="00745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Patton, Erin</cp:lastModifiedBy>
  <cp:revision>5</cp:revision>
  <dcterms:created xsi:type="dcterms:W3CDTF">2021-08-24T18:01:00Z</dcterms:created>
  <dcterms:modified xsi:type="dcterms:W3CDTF">2021-08-24T18:07:00Z</dcterms:modified>
</cp:coreProperties>
</file>