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6C1FE" w14:textId="38A9C956" w:rsidR="005111C4" w:rsidRPr="00382A33" w:rsidRDefault="005111C4" w:rsidP="00382A33">
      <w:pPr>
        <w:rPr>
          <w:rFonts w:cs="Arial"/>
          <w:b/>
        </w:rPr>
      </w:pPr>
      <w:r w:rsidRPr="00382A33">
        <w:rPr>
          <w:rFonts w:cs="Arial"/>
          <w:b/>
        </w:rPr>
        <w:t xml:space="preserve">Affirmative Action: </w:t>
      </w:r>
      <w:r w:rsidR="00086D4A" w:rsidRPr="00382A33">
        <w:rPr>
          <w:rFonts w:cs="Arial"/>
          <w:b/>
        </w:rPr>
        <w:t>Applicant</w:t>
      </w:r>
      <w:r w:rsidRPr="00382A33">
        <w:rPr>
          <w:rFonts w:cs="Arial"/>
          <w:b/>
        </w:rPr>
        <w:t xml:space="preserve"> </w:t>
      </w:r>
      <w:r w:rsidR="00523125" w:rsidRPr="00382A33">
        <w:rPr>
          <w:rFonts w:cs="Arial"/>
          <w:b/>
        </w:rPr>
        <w:t>Invitation to Self-</w:t>
      </w:r>
      <w:r w:rsidRPr="00382A33">
        <w:rPr>
          <w:rFonts w:cs="Arial"/>
          <w:b/>
        </w:rPr>
        <w:t>Identif</w:t>
      </w:r>
      <w:r w:rsidR="00523125" w:rsidRPr="00382A33">
        <w:rPr>
          <w:rFonts w:cs="Arial"/>
          <w:b/>
        </w:rPr>
        <w:t>y</w:t>
      </w:r>
      <w:r w:rsidR="00377AF5">
        <w:rPr>
          <w:rFonts w:cs="Arial"/>
          <w:b/>
        </w:rPr>
        <w:t>:</w:t>
      </w:r>
      <w:r w:rsidR="00CA4040" w:rsidRPr="00382A33">
        <w:rPr>
          <w:rFonts w:cs="Arial"/>
          <w:b/>
        </w:rPr>
        <w:t xml:space="preserve"> </w:t>
      </w:r>
      <w:r w:rsidR="00086D4A" w:rsidRPr="00382A33">
        <w:rPr>
          <w:rFonts w:cs="Arial"/>
          <w:b/>
        </w:rPr>
        <w:t>Veteran</w:t>
      </w:r>
      <w:r w:rsidR="00523125" w:rsidRPr="00382A33">
        <w:rPr>
          <w:rFonts w:cs="Arial"/>
          <w:b/>
        </w:rPr>
        <w:t xml:space="preserve">, </w:t>
      </w:r>
      <w:r w:rsidR="00DA08B7" w:rsidRPr="00382A33">
        <w:rPr>
          <w:rFonts w:cs="Arial"/>
          <w:b/>
        </w:rPr>
        <w:t>Gender</w:t>
      </w:r>
      <w:r w:rsidR="00523125" w:rsidRPr="00382A33">
        <w:rPr>
          <w:rFonts w:cs="Arial"/>
          <w:b/>
        </w:rPr>
        <w:t xml:space="preserve"> </w:t>
      </w:r>
      <w:r w:rsidR="00377AF5">
        <w:rPr>
          <w:rFonts w:cs="Arial"/>
          <w:b/>
        </w:rPr>
        <w:t>and</w:t>
      </w:r>
      <w:r w:rsidR="00523125" w:rsidRPr="00382A33">
        <w:rPr>
          <w:rFonts w:cs="Arial"/>
          <w:b/>
        </w:rPr>
        <w:t xml:space="preserve"> </w:t>
      </w:r>
      <w:r w:rsidR="00DA08B7" w:rsidRPr="00382A33">
        <w:rPr>
          <w:rFonts w:cs="Arial"/>
          <w:b/>
        </w:rPr>
        <w:t>Race</w:t>
      </w:r>
      <w:r w:rsidR="00086D4A" w:rsidRPr="00382A33">
        <w:rPr>
          <w:rFonts w:cs="Arial"/>
          <w:b/>
        </w:rPr>
        <w:t xml:space="preserve"> (VEVRAA </w:t>
      </w:r>
      <w:r w:rsidR="00523125" w:rsidRPr="00382A33">
        <w:rPr>
          <w:rFonts w:cs="Arial"/>
          <w:b/>
        </w:rPr>
        <w:t>&amp;</w:t>
      </w:r>
      <w:r w:rsidR="00086D4A" w:rsidRPr="00382A33">
        <w:rPr>
          <w:rFonts w:cs="Arial"/>
          <w:b/>
        </w:rPr>
        <w:t xml:space="preserve"> EO 11246</w:t>
      </w:r>
      <w:r w:rsidR="008562AA" w:rsidRPr="00382A33">
        <w:rPr>
          <w:rFonts w:cs="Arial"/>
          <w:b/>
        </w:rPr>
        <w:t>)</w:t>
      </w:r>
    </w:p>
    <w:p w14:paraId="1ED2FE01" w14:textId="77777777" w:rsidR="00382A33" w:rsidRPr="00382A33" w:rsidRDefault="00382A33" w:rsidP="00382A33">
      <w:pPr>
        <w:rPr>
          <w:rFonts w:cs="Arial"/>
        </w:rPr>
      </w:pPr>
    </w:p>
    <w:p w14:paraId="1F673BB7" w14:textId="0F99FEA3" w:rsidR="005111C4" w:rsidRPr="00382A33" w:rsidRDefault="005111C4" w:rsidP="00382A33">
      <w:pPr>
        <w:rPr>
          <w:rFonts w:cs="Arial"/>
        </w:rPr>
      </w:pPr>
      <w:r w:rsidRPr="00382A33">
        <w:rPr>
          <w:rFonts w:cs="Arial"/>
        </w:rPr>
        <w:t xml:space="preserve">[Company Name] is an </w:t>
      </w:r>
      <w:r w:rsidR="00377AF5">
        <w:rPr>
          <w:rFonts w:cs="Arial"/>
        </w:rPr>
        <w:t>e</w:t>
      </w:r>
      <w:r w:rsidRPr="00382A33">
        <w:rPr>
          <w:rFonts w:cs="Arial"/>
        </w:rPr>
        <w:t xml:space="preserve">qual </w:t>
      </w:r>
      <w:r w:rsidR="00377AF5">
        <w:rPr>
          <w:rFonts w:cs="Arial"/>
        </w:rPr>
        <w:t>o</w:t>
      </w:r>
      <w:r w:rsidRPr="00382A33">
        <w:rPr>
          <w:rFonts w:cs="Arial"/>
        </w:rPr>
        <w:t xml:space="preserve">pportunity </w:t>
      </w:r>
      <w:r w:rsidR="00377AF5">
        <w:rPr>
          <w:rFonts w:cs="Arial"/>
        </w:rPr>
        <w:t>e</w:t>
      </w:r>
      <w:r w:rsidRPr="00382A33">
        <w:rPr>
          <w:rFonts w:cs="Arial"/>
        </w:rPr>
        <w:t xml:space="preserve">mployer. As required by law, we must record certain information to be made a part of our </w:t>
      </w:r>
      <w:r w:rsidR="00377AF5">
        <w:rPr>
          <w:rFonts w:cs="Arial"/>
        </w:rPr>
        <w:t>a</w:t>
      </w:r>
      <w:r w:rsidRPr="00382A33">
        <w:rPr>
          <w:rFonts w:cs="Arial"/>
        </w:rPr>
        <w:t xml:space="preserve">ffirmative </w:t>
      </w:r>
      <w:r w:rsidR="00377AF5">
        <w:rPr>
          <w:rFonts w:cs="Arial"/>
        </w:rPr>
        <w:t>a</w:t>
      </w:r>
      <w:r w:rsidRPr="00382A33">
        <w:rPr>
          <w:rFonts w:cs="Arial"/>
        </w:rPr>
        <w:t xml:space="preserve">ction </w:t>
      </w:r>
      <w:r w:rsidR="00377AF5">
        <w:rPr>
          <w:rFonts w:cs="Arial"/>
        </w:rPr>
        <w:t>p</w:t>
      </w:r>
      <w:r w:rsidRPr="00382A33">
        <w:rPr>
          <w:rFonts w:cs="Arial"/>
        </w:rPr>
        <w:t>rogram.</w:t>
      </w:r>
    </w:p>
    <w:p w14:paraId="566A9CAB" w14:textId="0A75080D" w:rsidR="005111C4" w:rsidRPr="00382A33" w:rsidRDefault="005111C4" w:rsidP="00382A33">
      <w:pPr>
        <w:rPr>
          <w:rFonts w:cs="Arial"/>
        </w:rPr>
      </w:pPr>
      <w:r w:rsidRPr="00382A33">
        <w:rPr>
          <w:rFonts w:cs="Arial"/>
        </w:rPr>
        <w:t>App</w:t>
      </w:r>
      <w:r w:rsidR="00DA08B7" w:rsidRPr="00382A33">
        <w:rPr>
          <w:rFonts w:cs="Arial"/>
        </w:rPr>
        <w:t xml:space="preserve">licants for employment are </w:t>
      </w:r>
      <w:r w:rsidRPr="00382A33">
        <w:rPr>
          <w:rFonts w:cs="Arial"/>
        </w:rPr>
        <w:t xml:space="preserve">invited to participate in the </w:t>
      </w:r>
      <w:r w:rsidR="00377AF5">
        <w:rPr>
          <w:rFonts w:cs="Arial"/>
        </w:rPr>
        <w:t>a</w:t>
      </w:r>
      <w:r w:rsidRPr="00382A33">
        <w:rPr>
          <w:rFonts w:cs="Arial"/>
        </w:rPr>
        <w:t xml:space="preserve">ffirmative </w:t>
      </w:r>
      <w:r w:rsidR="00377AF5">
        <w:rPr>
          <w:rFonts w:cs="Arial"/>
        </w:rPr>
        <w:t>a</w:t>
      </w:r>
      <w:r w:rsidRPr="00382A33">
        <w:rPr>
          <w:rFonts w:cs="Arial"/>
        </w:rPr>
        <w:t xml:space="preserve">ction </w:t>
      </w:r>
      <w:r w:rsidR="00377AF5">
        <w:rPr>
          <w:rFonts w:cs="Arial"/>
        </w:rPr>
        <w:t>p</w:t>
      </w:r>
      <w:r w:rsidRPr="00382A33">
        <w:rPr>
          <w:rFonts w:cs="Arial"/>
        </w:rPr>
        <w:t xml:space="preserve">rogram by reporting their status as </w:t>
      </w:r>
      <w:r w:rsidR="00DA08B7" w:rsidRPr="00382A33">
        <w:rPr>
          <w:rFonts w:cs="Arial"/>
        </w:rPr>
        <w:t xml:space="preserve">a protected </w:t>
      </w:r>
      <w:r w:rsidR="0078473E" w:rsidRPr="00382A33">
        <w:rPr>
          <w:rFonts w:cs="Arial"/>
        </w:rPr>
        <w:t xml:space="preserve">veteran </w:t>
      </w:r>
      <w:r w:rsidRPr="00382A33">
        <w:rPr>
          <w:rFonts w:cs="Arial"/>
        </w:rPr>
        <w:t>or other minority. In extending this invitation</w:t>
      </w:r>
      <w:r w:rsidR="00377AF5">
        <w:rPr>
          <w:rFonts w:cs="Arial"/>
        </w:rPr>
        <w:t xml:space="preserve">, we advise you </w:t>
      </w:r>
      <w:r w:rsidRPr="00382A33">
        <w:rPr>
          <w:rFonts w:cs="Arial"/>
        </w:rPr>
        <w:t xml:space="preserve">that: (a) workers (applicants) are under no obligation to respond but may do so in the future if they choose; (b) responses will remain confidential within the </w:t>
      </w:r>
      <w:r w:rsidR="00377AF5">
        <w:rPr>
          <w:rFonts w:cs="Arial"/>
        </w:rPr>
        <w:t>h</w:t>
      </w:r>
      <w:r w:rsidRPr="00382A33">
        <w:rPr>
          <w:rFonts w:cs="Arial"/>
        </w:rPr>
        <w:t xml:space="preserve">uman </w:t>
      </w:r>
      <w:r w:rsidR="00377AF5">
        <w:rPr>
          <w:rFonts w:cs="Arial"/>
        </w:rPr>
        <w:t>r</w:t>
      </w:r>
      <w:r w:rsidRPr="00382A33">
        <w:rPr>
          <w:rFonts w:cs="Arial"/>
        </w:rPr>
        <w:t xml:space="preserve">esource </w:t>
      </w:r>
      <w:r w:rsidR="00377AF5">
        <w:rPr>
          <w:rFonts w:cs="Arial"/>
        </w:rPr>
        <w:t>d</w:t>
      </w:r>
      <w:r w:rsidRPr="00382A33">
        <w:rPr>
          <w:rFonts w:cs="Arial"/>
        </w:rPr>
        <w:t xml:space="preserve">epartment; and (c) responses will be used only for the necessary information to include in our </w:t>
      </w:r>
      <w:r w:rsidR="00377AF5">
        <w:rPr>
          <w:rFonts w:cs="Arial"/>
        </w:rPr>
        <w:t>a</w:t>
      </w:r>
      <w:r w:rsidRPr="00382A33">
        <w:rPr>
          <w:rFonts w:cs="Arial"/>
        </w:rPr>
        <w:t xml:space="preserve">ffirmative </w:t>
      </w:r>
      <w:r w:rsidR="00377AF5">
        <w:rPr>
          <w:rFonts w:cs="Arial"/>
        </w:rPr>
        <w:t>a</w:t>
      </w:r>
      <w:r w:rsidRPr="00382A33">
        <w:rPr>
          <w:rFonts w:cs="Arial"/>
        </w:rPr>
        <w:t xml:space="preserve">ction </w:t>
      </w:r>
      <w:r w:rsidR="00377AF5">
        <w:rPr>
          <w:rFonts w:cs="Arial"/>
        </w:rPr>
        <w:t>p</w:t>
      </w:r>
      <w:r w:rsidRPr="00382A33">
        <w:rPr>
          <w:rFonts w:cs="Arial"/>
        </w:rPr>
        <w:t>rogram. We are a company that values diversity. We actively encourage women</w:t>
      </w:r>
      <w:r w:rsidR="00DA08B7" w:rsidRPr="00382A33">
        <w:rPr>
          <w:rFonts w:cs="Arial"/>
        </w:rPr>
        <w:t>, minorities, veterans and disabled employees</w:t>
      </w:r>
      <w:r w:rsidRPr="00382A33">
        <w:rPr>
          <w:rFonts w:cs="Arial"/>
        </w:rPr>
        <w:t xml:space="preserve"> to apply. Refusal to provide this information will have no bearing on your application and will not subject you to any adverse treatment.</w:t>
      </w:r>
    </w:p>
    <w:p w14:paraId="53092702" w14:textId="77777777" w:rsidR="00C65FC6" w:rsidRPr="00382A33" w:rsidRDefault="00C65FC6" w:rsidP="00382A33">
      <w:pPr>
        <w:rPr>
          <w:rFonts w:cs="Arial"/>
        </w:rPr>
      </w:pPr>
    </w:p>
    <w:p w14:paraId="212A5E3B" w14:textId="77777777" w:rsidR="002805E6" w:rsidRPr="00382A33" w:rsidRDefault="002805E6" w:rsidP="00382A33">
      <w:pPr>
        <w:rPr>
          <w:rFonts w:cs="Arial"/>
          <w:b/>
        </w:rPr>
      </w:pPr>
      <w:r w:rsidRPr="00382A33">
        <w:rPr>
          <w:rFonts w:cs="Arial"/>
          <w:b/>
        </w:rPr>
        <w:t>Name:</w:t>
      </w:r>
      <w:r w:rsidRPr="00382A33">
        <w:rPr>
          <w:rFonts w:cs="Arial"/>
          <w:b/>
        </w:rPr>
        <w:tab/>
      </w:r>
      <w:r w:rsidRPr="00382A33">
        <w:rPr>
          <w:rFonts w:cs="Arial"/>
          <w:b/>
        </w:rPr>
        <w:tab/>
      </w:r>
      <w:r w:rsidRPr="00382A33">
        <w:rPr>
          <w:rFonts w:cs="Arial"/>
          <w:b/>
        </w:rPr>
        <w:tab/>
      </w:r>
      <w:r w:rsidRPr="00382A33">
        <w:rPr>
          <w:rFonts w:cs="Arial"/>
          <w:b/>
        </w:rPr>
        <w:tab/>
      </w:r>
      <w:r w:rsidRPr="00382A33">
        <w:rPr>
          <w:rFonts w:cs="Arial"/>
          <w:b/>
        </w:rPr>
        <w:tab/>
      </w:r>
      <w:r w:rsidRPr="00382A33">
        <w:rPr>
          <w:rFonts w:cs="Arial"/>
          <w:b/>
        </w:rPr>
        <w:tab/>
        <w:t>Position Applied for:</w:t>
      </w:r>
    </w:p>
    <w:p w14:paraId="716DC37D" w14:textId="77777777" w:rsidR="00382A33" w:rsidRDefault="00382A33" w:rsidP="00382A33">
      <w:pPr>
        <w:rPr>
          <w:rFonts w:cs="Arial"/>
        </w:rPr>
      </w:pPr>
    </w:p>
    <w:p w14:paraId="1AF18C3F" w14:textId="77777777" w:rsidR="000A4FD8" w:rsidRPr="00382A33" w:rsidRDefault="000A4FD8" w:rsidP="00382A33">
      <w:pPr>
        <w:rPr>
          <w:rFonts w:cs="Arial"/>
        </w:rPr>
      </w:pPr>
      <w:r w:rsidRPr="00382A33">
        <w:rPr>
          <w:rFonts w:cs="Arial"/>
          <w:b/>
        </w:rPr>
        <w:t>Gender</w:t>
      </w:r>
      <w:r w:rsidRPr="00382A33">
        <w:rPr>
          <w:rFonts w:cs="Arial"/>
        </w:rPr>
        <w:tab/>
        <w:t xml:space="preserve"> Male </w:t>
      </w:r>
      <w:r w:rsidRPr="00382A33">
        <w:rPr>
          <w:rFonts w:cs="Arial"/>
        </w:rPr>
        <w:tab/>
        <w:t> Female</w:t>
      </w:r>
    </w:p>
    <w:p w14:paraId="3F9E0DDA" w14:textId="77777777" w:rsidR="00382A33" w:rsidRDefault="00382A33" w:rsidP="00382A33">
      <w:pPr>
        <w:rPr>
          <w:rFonts w:cs="Arial"/>
          <w:b/>
        </w:rPr>
      </w:pPr>
    </w:p>
    <w:p w14:paraId="2D862A2E" w14:textId="1BDAE506" w:rsidR="00041F44" w:rsidRPr="00382A33" w:rsidRDefault="00041F44" w:rsidP="00382A33">
      <w:pPr>
        <w:rPr>
          <w:rFonts w:cs="Arial"/>
          <w:b/>
        </w:rPr>
      </w:pPr>
      <w:r w:rsidRPr="00382A33">
        <w:rPr>
          <w:rFonts w:cs="Arial"/>
          <w:b/>
        </w:rPr>
        <w:t>Race or Ethnic</w:t>
      </w:r>
      <w:r w:rsidR="004D7751" w:rsidRPr="00382A33">
        <w:rPr>
          <w:rFonts w:cs="Arial"/>
          <w:b/>
        </w:rPr>
        <w:t>ity</w:t>
      </w:r>
      <w:r w:rsidRPr="00382A33">
        <w:rPr>
          <w:rFonts w:cs="Arial"/>
          <w:b/>
        </w:rPr>
        <w:t xml:space="preserve"> (select one)</w:t>
      </w:r>
    </w:p>
    <w:p w14:paraId="0F0CF337" w14:textId="77777777" w:rsidR="00041F44" w:rsidRPr="00382A33" w:rsidRDefault="00041F44" w:rsidP="00382A33">
      <w:pPr>
        <w:rPr>
          <w:rFonts w:cs="Arial"/>
        </w:rPr>
      </w:pPr>
      <w:r w:rsidRPr="00382A33">
        <w:rPr>
          <w:rFonts w:cs="Arial"/>
        </w:rPr>
        <w:t> Hispanic or Latino</w:t>
      </w:r>
    </w:p>
    <w:p w14:paraId="7EDB49E9" w14:textId="77777777" w:rsidR="00041F44" w:rsidRPr="00382A33" w:rsidRDefault="00041F44" w:rsidP="00382A33">
      <w:pPr>
        <w:rPr>
          <w:rFonts w:cs="Arial"/>
        </w:rPr>
      </w:pPr>
      <w:r w:rsidRPr="00382A33">
        <w:rPr>
          <w:rFonts w:cs="Arial"/>
        </w:rPr>
        <w:t xml:space="preserve"> White (not Hispanic or Latino) </w:t>
      </w:r>
    </w:p>
    <w:p w14:paraId="3DAF740B" w14:textId="77777777" w:rsidR="00041F44" w:rsidRPr="00382A33" w:rsidRDefault="00041F44" w:rsidP="00382A33">
      <w:pPr>
        <w:rPr>
          <w:rFonts w:cs="Arial"/>
        </w:rPr>
      </w:pPr>
      <w:r w:rsidRPr="00382A33">
        <w:rPr>
          <w:rFonts w:cs="Arial"/>
        </w:rPr>
        <w:lastRenderedPageBreak/>
        <w:t> Black or African American (not Hispanic or Latino)</w:t>
      </w:r>
    </w:p>
    <w:p w14:paraId="0F03A257" w14:textId="77777777" w:rsidR="00041F44" w:rsidRPr="00382A33" w:rsidRDefault="00041F44" w:rsidP="00382A33">
      <w:pPr>
        <w:rPr>
          <w:rFonts w:cs="Arial"/>
        </w:rPr>
      </w:pPr>
      <w:r w:rsidRPr="00382A33">
        <w:rPr>
          <w:rFonts w:cs="Arial"/>
        </w:rPr>
        <w:t> Native Hawaiian or Pacific Islander (not Hispanic or Latino)</w:t>
      </w:r>
    </w:p>
    <w:p w14:paraId="19779D01" w14:textId="77777777" w:rsidR="00041F44" w:rsidRPr="00382A33" w:rsidRDefault="00041F44" w:rsidP="00382A33">
      <w:pPr>
        <w:rPr>
          <w:rFonts w:cs="Arial"/>
        </w:rPr>
      </w:pPr>
      <w:r w:rsidRPr="00382A33">
        <w:rPr>
          <w:rFonts w:cs="Arial"/>
        </w:rPr>
        <w:t> Asian (not Hispanic or Latino)</w:t>
      </w:r>
    </w:p>
    <w:p w14:paraId="1CCEE816" w14:textId="77777777" w:rsidR="00041F44" w:rsidRPr="00382A33" w:rsidRDefault="00041F44" w:rsidP="00382A33">
      <w:pPr>
        <w:rPr>
          <w:rFonts w:cs="Arial"/>
        </w:rPr>
      </w:pPr>
      <w:r w:rsidRPr="00382A33">
        <w:rPr>
          <w:rFonts w:cs="Arial"/>
        </w:rPr>
        <w:t> American Indian or Alaskan Native (not Hispanic or Latino)</w:t>
      </w:r>
    </w:p>
    <w:p w14:paraId="48AA5AB9" w14:textId="4B2B24A4" w:rsidR="00041F44" w:rsidRDefault="00041F44" w:rsidP="00382A33">
      <w:pPr>
        <w:rPr>
          <w:rFonts w:cs="Arial"/>
        </w:rPr>
      </w:pPr>
      <w:r w:rsidRPr="00382A33">
        <w:rPr>
          <w:rFonts w:cs="Arial"/>
        </w:rPr>
        <w:t xml:space="preserve"> Two or </w:t>
      </w:r>
      <w:r w:rsidR="00377AF5">
        <w:rPr>
          <w:rFonts w:cs="Arial"/>
        </w:rPr>
        <w:t>m</w:t>
      </w:r>
      <w:r w:rsidRPr="00382A33">
        <w:rPr>
          <w:rFonts w:cs="Arial"/>
        </w:rPr>
        <w:t xml:space="preserve">ore </w:t>
      </w:r>
      <w:r w:rsidR="00377AF5">
        <w:rPr>
          <w:rFonts w:cs="Arial"/>
        </w:rPr>
        <w:t>r</w:t>
      </w:r>
      <w:r w:rsidRPr="00382A33">
        <w:rPr>
          <w:rFonts w:cs="Arial"/>
        </w:rPr>
        <w:t>aces (not Hispanic or Latino)</w:t>
      </w:r>
    </w:p>
    <w:p w14:paraId="4A675707" w14:textId="77777777" w:rsidR="00382A33" w:rsidRPr="00382A33" w:rsidRDefault="00382A33" w:rsidP="00382A33">
      <w:pPr>
        <w:rPr>
          <w:rFonts w:cs="Arial"/>
        </w:rPr>
      </w:pPr>
    </w:p>
    <w:p w14:paraId="79828FFD" w14:textId="3DAA5427" w:rsidR="00377AF5" w:rsidRDefault="00C65FC6" w:rsidP="00382A33">
      <w:pPr>
        <w:rPr>
          <w:rFonts w:cs="Arial"/>
        </w:rPr>
      </w:pPr>
      <w:r w:rsidRPr="00382A33">
        <w:rPr>
          <w:rFonts w:cs="Arial"/>
          <w:b/>
        </w:rPr>
        <w:t>Veteran Status**</w:t>
      </w:r>
      <w:r w:rsidR="004D7751" w:rsidRPr="00382A33">
        <w:rPr>
          <w:rFonts w:cs="Arial"/>
        </w:rPr>
        <w:tab/>
      </w:r>
    </w:p>
    <w:p w14:paraId="20DAE50F" w14:textId="72E2D726" w:rsidR="00377AF5" w:rsidRDefault="00041F44" w:rsidP="00382A33">
      <w:pPr>
        <w:rPr>
          <w:rFonts w:cs="Arial"/>
        </w:rPr>
      </w:pPr>
      <w:r w:rsidRPr="00382A33">
        <w:rPr>
          <w:rFonts w:cs="Arial"/>
        </w:rPr>
        <w:t xml:space="preserve"> </w:t>
      </w:r>
      <w:r w:rsidR="00C65FC6" w:rsidRPr="00382A33">
        <w:rPr>
          <w:rFonts w:cs="Arial"/>
        </w:rPr>
        <w:t>I am a protected veteran</w:t>
      </w:r>
      <w:r w:rsidR="004D7751" w:rsidRPr="00382A33">
        <w:rPr>
          <w:rFonts w:cs="Arial"/>
        </w:rPr>
        <w:t xml:space="preserve">   </w:t>
      </w:r>
      <w:r w:rsidR="004D7751" w:rsidRPr="00382A33">
        <w:rPr>
          <w:rFonts w:cs="Arial"/>
        </w:rPr>
        <w:tab/>
      </w:r>
      <w:r w:rsidR="004D7751" w:rsidRPr="00382A33">
        <w:rPr>
          <w:rFonts w:cs="Arial"/>
        </w:rPr>
        <w:tab/>
      </w:r>
      <w:r w:rsidR="004D7751" w:rsidRPr="00382A33">
        <w:rPr>
          <w:rFonts w:cs="Arial"/>
        </w:rPr>
        <w:tab/>
      </w:r>
      <w:r w:rsidR="004D7751" w:rsidRPr="00382A33">
        <w:rPr>
          <w:rFonts w:cs="Arial"/>
        </w:rPr>
        <w:tab/>
      </w:r>
      <w:r w:rsidR="004D7751" w:rsidRPr="00382A33">
        <w:rPr>
          <w:rFonts w:cs="Arial"/>
        </w:rPr>
        <w:tab/>
      </w:r>
      <w:r w:rsidR="004D7751" w:rsidRPr="00382A33">
        <w:rPr>
          <w:rFonts w:cs="Arial"/>
        </w:rPr>
        <w:tab/>
      </w:r>
      <w:r w:rsidR="004D7751" w:rsidRPr="00382A33">
        <w:rPr>
          <w:rFonts w:cs="Arial"/>
        </w:rPr>
        <w:tab/>
      </w:r>
      <w:r w:rsidR="004D7751" w:rsidRPr="00382A33">
        <w:rPr>
          <w:rFonts w:cs="Arial"/>
        </w:rPr>
        <w:tab/>
      </w:r>
    </w:p>
    <w:p w14:paraId="08922594" w14:textId="4A2E3919" w:rsidR="00041F44" w:rsidRPr="00382A33" w:rsidRDefault="00041F44" w:rsidP="00382A33">
      <w:pPr>
        <w:rPr>
          <w:rFonts w:cs="Arial"/>
        </w:rPr>
      </w:pPr>
      <w:r w:rsidRPr="00382A33">
        <w:rPr>
          <w:rFonts w:cs="Arial"/>
        </w:rPr>
        <w:t xml:space="preserve"> </w:t>
      </w:r>
      <w:r w:rsidR="00C65FC6" w:rsidRPr="00382A33">
        <w:rPr>
          <w:rFonts w:cs="Arial"/>
        </w:rPr>
        <w:t xml:space="preserve">I am NOT a protected veteran </w:t>
      </w:r>
    </w:p>
    <w:p w14:paraId="69B849EC" w14:textId="4CB9C1CF" w:rsidR="00C65FC6" w:rsidRPr="00382A33" w:rsidRDefault="00C65FC6" w:rsidP="00382A33">
      <w:pPr>
        <w:rPr>
          <w:rFonts w:cs="Arial"/>
        </w:rPr>
      </w:pPr>
      <w:r w:rsidRPr="00382A33">
        <w:rPr>
          <w:rFonts w:cs="Arial"/>
        </w:rPr>
        <w:t xml:space="preserve"> I do not wish to </w:t>
      </w:r>
      <w:r w:rsidR="00377AF5">
        <w:rPr>
          <w:rFonts w:cs="Arial"/>
        </w:rPr>
        <w:t>s</w:t>
      </w:r>
      <w:r w:rsidRPr="00382A33">
        <w:rPr>
          <w:rFonts w:cs="Arial"/>
        </w:rPr>
        <w:t>elf-</w:t>
      </w:r>
      <w:r w:rsidR="00377AF5">
        <w:rPr>
          <w:rFonts w:cs="Arial"/>
        </w:rPr>
        <w:t>i</w:t>
      </w:r>
      <w:r w:rsidRPr="00382A33">
        <w:rPr>
          <w:rFonts w:cs="Arial"/>
        </w:rPr>
        <w:t xml:space="preserve">dentify </w:t>
      </w:r>
    </w:p>
    <w:p w14:paraId="5DF8D48D" w14:textId="77777777" w:rsidR="000A4FD8" w:rsidRPr="00382A33" w:rsidRDefault="000A4FD8" w:rsidP="00382A33">
      <w:pPr>
        <w:rPr>
          <w:rFonts w:cs="Arial"/>
        </w:rPr>
      </w:pPr>
    </w:p>
    <w:p w14:paraId="2DFEFBB1" w14:textId="77777777" w:rsidR="000A4FD8" w:rsidRPr="00382A33" w:rsidRDefault="000A4FD8" w:rsidP="00382A33">
      <w:pPr>
        <w:rPr>
          <w:rFonts w:cs="Arial"/>
          <w:b/>
        </w:rPr>
      </w:pPr>
      <w:r w:rsidRPr="00382A33">
        <w:rPr>
          <w:rFonts w:cs="Arial"/>
          <w:b/>
        </w:rPr>
        <w:t xml:space="preserve">Date Completed: </w:t>
      </w:r>
    </w:p>
    <w:p w14:paraId="2A0A804E" w14:textId="77777777" w:rsidR="000A4FD8" w:rsidRPr="00382A33" w:rsidRDefault="000A4FD8" w:rsidP="00382A33">
      <w:pPr>
        <w:rPr>
          <w:rFonts w:cs="Arial"/>
        </w:rPr>
      </w:pPr>
    </w:p>
    <w:p w14:paraId="6FE9035B" w14:textId="77777777" w:rsidR="00BF215F" w:rsidRPr="00382A33" w:rsidRDefault="00BF215F" w:rsidP="00382A33">
      <w:pPr>
        <w:rPr>
          <w:rFonts w:cs="Arial"/>
        </w:rPr>
      </w:pPr>
      <w:r w:rsidRPr="00382A33">
        <w:rPr>
          <w:rFonts w:cs="Arial"/>
          <w:b/>
        </w:rPr>
        <w:t>How did you hear of our opening?</w:t>
      </w:r>
      <w:r w:rsidRPr="00382A33">
        <w:rPr>
          <w:rFonts w:cs="Arial"/>
        </w:rPr>
        <w:t xml:space="preserve">  employee referral   company website  </w:t>
      </w:r>
    </w:p>
    <w:p w14:paraId="59329DC9" w14:textId="0D4D0F99" w:rsidR="00BF215F" w:rsidRPr="00382A33" w:rsidRDefault="00BF215F" w:rsidP="00382A33">
      <w:pPr>
        <w:rPr>
          <w:rFonts w:cs="Arial"/>
        </w:rPr>
      </w:pPr>
      <w:r w:rsidRPr="00382A33">
        <w:rPr>
          <w:rFonts w:cs="Arial"/>
        </w:rPr>
        <w:t>job board   social media  advertisement (print/radio/</w:t>
      </w:r>
      <w:r w:rsidR="00377AF5">
        <w:rPr>
          <w:rFonts w:cs="Arial"/>
        </w:rPr>
        <w:t>TV</w:t>
      </w:r>
      <w:r w:rsidRPr="00382A33">
        <w:rPr>
          <w:rFonts w:cs="Arial"/>
        </w:rPr>
        <w:t xml:space="preserve">)   recruiter  </w:t>
      </w:r>
    </w:p>
    <w:p w14:paraId="05DC1F3C" w14:textId="77777777" w:rsidR="00BF215F" w:rsidRPr="00382A33" w:rsidRDefault="00BF215F" w:rsidP="00382A33">
      <w:pPr>
        <w:rPr>
          <w:rFonts w:cs="Arial"/>
        </w:rPr>
      </w:pPr>
      <w:r w:rsidRPr="00382A33">
        <w:rPr>
          <w:rFonts w:cs="Arial"/>
        </w:rPr>
        <w:t xml:space="preserve"> other – please explain:</w:t>
      </w:r>
    </w:p>
    <w:p w14:paraId="68A6F3E5" w14:textId="77777777" w:rsidR="00C65FC6" w:rsidRPr="00382A33" w:rsidRDefault="00C65FC6" w:rsidP="00382A33">
      <w:pPr>
        <w:rPr>
          <w:rFonts w:cs="Arial"/>
        </w:rPr>
      </w:pPr>
    </w:p>
    <w:p w14:paraId="3A1BF462" w14:textId="77777777" w:rsidR="00377AF5" w:rsidRPr="008A7901" w:rsidRDefault="00377AF5" w:rsidP="00377AF5">
      <w:pPr>
        <w:rPr>
          <w:rFonts w:cs="Arial"/>
          <w:b/>
        </w:rPr>
      </w:pPr>
      <w:r w:rsidRPr="008A7901">
        <w:rPr>
          <w:rFonts w:cs="Arial"/>
          <w:b/>
        </w:rPr>
        <w:t>*EEOC RACE/ETHNIC IDENTIFICATION CATEGORIES</w:t>
      </w:r>
    </w:p>
    <w:p w14:paraId="5D7B1FF4" w14:textId="77777777" w:rsidR="00377AF5" w:rsidRPr="006A1031" w:rsidRDefault="00377AF5" w:rsidP="00377AF5">
      <w:pPr>
        <w:pStyle w:val="NormalWeb"/>
        <w:spacing w:before="0" w:beforeAutospacing="0" w:after="120"/>
        <w:rPr>
          <w:rFonts w:ascii="Arial" w:hAnsi="Arial" w:cs="Arial"/>
          <w:sz w:val="22"/>
          <w:szCs w:val="22"/>
        </w:rPr>
      </w:pPr>
      <w:r w:rsidRPr="006A1031">
        <w:rPr>
          <w:rStyle w:val="Strong"/>
          <w:rFonts w:ascii="Arial" w:hAnsi="Arial" w:cs="Arial"/>
          <w:sz w:val="22"/>
          <w:szCs w:val="22"/>
        </w:rPr>
        <w:t xml:space="preserve">Hispanic or Latino </w:t>
      </w:r>
      <w:r w:rsidRPr="00620404">
        <w:rPr>
          <w:rStyle w:val="Strong"/>
          <w:rFonts w:ascii="Arial" w:hAnsi="Arial" w:cs="Arial"/>
          <w:b w:val="0"/>
          <w:sz w:val="22"/>
          <w:szCs w:val="22"/>
        </w:rPr>
        <w:t>-</w:t>
      </w:r>
      <w:r w:rsidRPr="006A1031">
        <w:rPr>
          <w:rStyle w:val="Strong"/>
          <w:rFonts w:ascii="Arial" w:hAnsi="Arial" w:cs="Arial"/>
          <w:sz w:val="22"/>
          <w:szCs w:val="22"/>
        </w:rPr>
        <w:t xml:space="preserve"> </w:t>
      </w:r>
      <w:r w:rsidRPr="006A1031">
        <w:rPr>
          <w:rFonts w:ascii="Arial" w:hAnsi="Arial" w:cs="Arial"/>
          <w:sz w:val="22"/>
          <w:szCs w:val="22"/>
        </w:rPr>
        <w:t>A person of Cuban, Mexican, Puerto Rican, South or Central American, or other Spanish culture or origin regardless of race.</w:t>
      </w:r>
    </w:p>
    <w:p w14:paraId="5785B100" w14:textId="77777777" w:rsidR="00377AF5" w:rsidRPr="006A1031" w:rsidRDefault="00377AF5" w:rsidP="00377AF5">
      <w:pPr>
        <w:pStyle w:val="NormalWeb"/>
        <w:spacing w:before="0" w:beforeAutospacing="0" w:after="120"/>
        <w:rPr>
          <w:rFonts w:ascii="Arial" w:hAnsi="Arial" w:cs="Arial"/>
          <w:sz w:val="22"/>
          <w:szCs w:val="22"/>
        </w:rPr>
      </w:pPr>
      <w:r w:rsidRPr="006A1031">
        <w:rPr>
          <w:rStyle w:val="Strong"/>
          <w:rFonts w:ascii="Arial" w:hAnsi="Arial" w:cs="Arial"/>
          <w:sz w:val="22"/>
          <w:szCs w:val="22"/>
        </w:rPr>
        <w:t xml:space="preserve">White </w:t>
      </w:r>
      <w:r w:rsidRPr="006A1031">
        <w:rPr>
          <w:rStyle w:val="Strong"/>
          <w:rFonts w:ascii="Arial" w:hAnsi="Arial" w:cs="Arial"/>
          <w:i/>
          <w:sz w:val="22"/>
          <w:szCs w:val="22"/>
        </w:rPr>
        <w:t>(</w:t>
      </w:r>
      <w:r>
        <w:rPr>
          <w:rStyle w:val="Strong"/>
          <w:rFonts w:ascii="Arial" w:hAnsi="Arial" w:cs="Arial"/>
          <w:i/>
          <w:sz w:val="22"/>
          <w:szCs w:val="22"/>
        </w:rPr>
        <w:t>n</w:t>
      </w:r>
      <w:r w:rsidRPr="006A1031">
        <w:rPr>
          <w:rStyle w:val="Strong"/>
          <w:rFonts w:ascii="Arial" w:hAnsi="Arial" w:cs="Arial"/>
          <w:i/>
          <w:sz w:val="22"/>
          <w:szCs w:val="22"/>
        </w:rPr>
        <w:t>ot Hispanic or Latino)</w:t>
      </w:r>
      <w:r w:rsidRPr="006A1031">
        <w:rPr>
          <w:rStyle w:val="Strong"/>
          <w:rFonts w:ascii="Arial" w:hAnsi="Arial" w:cs="Arial"/>
          <w:sz w:val="22"/>
          <w:szCs w:val="22"/>
        </w:rPr>
        <w:t xml:space="preserve"> </w:t>
      </w:r>
      <w:r w:rsidRPr="00620404">
        <w:rPr>
          <w:rStyle w:val="Strong"/>
          <w:rFonts w:ascii="Arial" w:hAnsi="Arial" w:cs="Arial"/>
          <w:b w:val="0"/>
          <w:sz w:val="22"/>
          <w:szCs w:val="22"/>
        </w:rPr>
        <w:t>-</w:t>
      </w:r>
      <w:r w:rsidRPr="006A1031">
        <w:rPr>
          <w:rStyle w:val="Strong"/>
          <w:rFonts w:ascii="Arial" w:hAnsi="Arial" w:cs="Arial"/>
          <w:sz w:val="22"/>
          <w:szCs w:val="22"/>
        </w:rPr>
        <w:t xml:space="preserve"> </w:t>
      </w:r>
      <w:r w:rsidRPr="006A1031">
        <w:rPr>
          <w:rFonts w:ascii="Arial" w:hAnsi="Arial" w:cs="Arial"/>
          <w:sz w:val="22"/>
          <w:szCs w:val="22"/>
        </w:rPr>
        <w:t>A person having origins in any of the original peoples of Europe, the Middle East or North Africa.</w:t>
      </w:r>
    </w:p>
    <w:p w14:paraId="3EE43347" w14:textId="77777777" w:rsidR="00377AF5" w:rsidRPr="006A1031" w:rsidRDefault="00377AF5" w:rsidP="00377AF5">
      <w:pPr>
        <w:pStyle w:val="NormalWeb"/>
        <w:spacing w:before="0" w:beforeAutospacing="0" w:after="120"/>
        <w:rPr>
          <w:rFonts w:ascii="Arial" w:hAnsi="Arial" w:cs="Arial"/>
          <w:sz w:val="22"/>
          <w:szCs w:val="22"/>
        </w:rPr>
      </w:pPr>
      <w:r w:rsidRPr="006A1031">
        <w:rPr>
          <w:rStyle w:val="Strong"/>
          <w:rFonts w:ascii="Arial" w:hAnsi="Arial" w:cs="Arial"/>
          <w:sz w:val="22"/>
          <w:szCs w:val="22"/>
        </w:rPr>
        <w:t xml:space="preserve">Black or African American </w:t>
      </w:r>
      <w:r w:rsidRPr="006A1031">
        <w:rPr>
          <w:rStyle w:val="Strong"/>
          <w:rFonts w:ascii="Arial" w:hAnsi="Arial" w:cs="Arial"/>
          <w:i/>
          <w:sz w:val="22"/>
          <w:szCs w:val="22"/>
        </w:rPr>
        <w:t>(</w:t>
      </w:r>
      <w:r>
        <w:rPr>
          <w:rStyle w:val="Strong"/>
          <w:rFonts w:ascii="Arial" w:hAnsi="Arial" w:cs="Arial"/>
          <w:i/>
          <w:sz w:val="22"/>
          <w:szCs w:val="22"/>
        </w:rPr>
        <w:t>n</w:t>
      </w:r>
      <w:r w:rsidRPr="006A1031">
        <w:rPr>
          <w:rStyle w:val="Strong"/>
          <w:rFonts w:ascii="Arial" w:hAnsi="Arial" w:cs="Arial"/>
          <w:i/>
          <w:sz w:val="22"/>
          <w:szCs w:val="22"/>
        </w:rPr>
        <w:t>ot Hispanic or Latino)</w:t>
      </w:r>
      <w:r w:rsidRPr="00620404">
        <w:rPr>
          <w:rStyle w:val="Strong"/>
          <w:rFonts w:ascii="Arial" w:hAnsi="Arial" w:cs="Arial"/>
          <w:b w:val="0"/>
          <w:sz w:val="22"/>
          <w:szCs w:val="22"/>
        </w:rPr>
        <w:t xml:space="preserve"> -</w:t>
      </w:r>
      <w:r w:rsidRPr="006A1031">
        <w:rPr>
          <w:rStyle w:val="Strong"/>
          <w:rFonts w:ascii="Arial" w:hAnsi="Arial" w:cs="Arial"/>
          <w:sz w:val="22"/>
          <w:szCs w:val="22"/>
        </w:rPr>
        <w:t xml:space="preserve"> </w:t>
      </w:r>
      <w:r w:rsidRPr="006A1031">
        <w:rPr>
          <w:rFonts w:ascii="Arial" w:hAnsi="Arial" w:cs="Arial"/>
          <w:sz w:val="22"/>
          <w:szCs w:val="22"/>
        </w:rPr>
        <w:t>A person having origins in any of the black racial groups of Africa.</w:t>
      </w:r>
    </w:p>
    <w:p w14:paraId="5390024F" w14:textId="77777777" w:rsidR="00377AF5" w:rsidRPr="006A1031" w:rsidRDefault="00377AF5" w:rsidP="00377AF5">
      <w:pPr>
        <w:pStyle w:val="NormalWeb"/>
        <w:spacing w:before="0" w:beforeAutospacing="0" w:after="120"/>
        <w:rPr>
          <w:rFonts w:ascii="Arial" w:hAnsi="Arial" w:cs="Arial"/>
          <w:sz w:val="22"/>
          <w:szCs w:val="22"/>
        </w:rPr>
      </w:pPr>
      <w:r w:rsidRPr="006A1031">
        <w:rPr>
          <w:rStyle w:val="Strong"/>
          <w:rFonts w:ascii="Arial" w:hAnsi="Arial" w:cs="Arial"/>
          <w:sz w:val="22"/>
          <w:szCs w:val="22"/>
        </w:rPr>
        <w:t xml:space="preserve">Native Hawaiian or Other Pacific Islander </w:t>
      </w:r>
      <w:r w:rsidRPr="006A1031">
        <w:rPr>
          <w:rStyle w:val="Strong"/>
          <w:rFonts w:ascii="Arial" w:hAnsi="Arial" w:cs="Arial"/>
          <w:i/>
          <w:sz w:val="22"/>
          <w:szCs w:val="22"/>
        </w:rPr>
        <w:t>(</w:t>
      </w:r>
      <w:r>
        <w:rPr>
          <w:rStyle w:val="Strong"/>
          <w:rFonts w:ascii="Arial" w:hAnsi="Arial" w:cs="Arial"/>
          <w:i/>
          <w:sz w:val="22"/>
          <w:szCs w:val="22"/>
        </w:rPr>
        <w:t>n</w:t>
      </w:r>
      <w:r w:rsidRPr="006A1031">
        <w:rPr>
          <w:rStyle w:val="Strong"/>
          <w:rFonts w:ascii="Arial" w:hAnsi="Arial" w:cs="Arial"/>
          <w:i/>
          <w:sz w:val="22"/>
          <w:szCs w:val="22"/>
        </w:rPr>
        <w:t>ot Hispanic or Latino)</w:t>
      </w:r>
      <w:r w:rsidRPr="006A1031">
        <w:rPr>
          <w:rStyle w:val="Strong"/>
          <w:rFonts w:ascii="Arial" w:hAnsi="Arial" w:cs="Arial"/>
          <w:sz w:val="22"/>
          <w:szCs w:val="22"/>
        </w:rPr>
        <w:t xml:space="preserve"> </w:t>
      </w:r>
      <w:r w:rsidRPr="00620404">
        <w:rPr>
          <w:rStyle w:val="Strong"/>
          <w:rFonts w:ascii="Arial" w:hAnsi="Arial" w:cs="Arial"/>
          <w:b w:val="0"/>
          <w:sz w:val="22"/>
          <w:szCs w:val="22"/>
        </w:rPr>
        <w:t xml:space="preserve">- </w:t>
      </w:r>
      <w:r w:rsidRPr="006A1031">
        <w:rPr>
          <w:rFonts w:ascii="Arial" w:hAnsi="Arial" w:cs="Arial"/>
          <w:sz w:val="22"/>
          <w:szCs w:val="22"/>
        </w:rPr>
        <w:t>A person having origins in any of the peoples of Hawaii, Guam, Samoa or other Pacific Islands.</w:t>
      </w:r>
    </w:p>
    <w:p w14:paraId="56B57088" w14:textId="77777777" w:rsidR="00377AF5" w:rsidRPr="006A1031" w:rsidRDefault="00377AF5" w:rsidP="00377AF5">
      <w:pPr>
        <w:pStyle w:val="NormalWeb"/>
        <w:spacing w:before="0" w:beforeAutospacing="0" w:after="120"/>
        <w:rPr>
          <w:rFonts w:ascii="Arial" w:hAnsi="Arial" w:cs="Arial"/>
          <w:sz w:val="22"/>
          <w:szCs w:val="22"/>
        </w:rPr>
      </w:pPr>
      <w:r w:rsidRPr="006A1031">
        <w:rPr>
          <w:rStyle w:val="Strong"/>
          <w:rFonts w:ascii="Arial" w:hAnsi="Arial" w:cs="Arial"/>
          <w:sz w:val="22"/>
          <w:szCs w:val="22"/>
        </w:rPr>
        <w:t xml:space="preserve">Asian </w:t>
      </w:r>
      <w:r w:rsidRPr="006A1031">
        <w:rPr>
          <w:rStyle w:val="Strong"/>
          <w:rFonts w:ascii="Arial" w:hAnsi="Arial" w:cs="Arial"/>
          <w:i/>
          <w:sz w:val="22"/>
          <w:szCs w:val="22"/>
        </w:rPr>
        <w:t>(</w:t>
      </w:r>
      <w:r>
        <w:rPr>
          <w:rStyle w:val="Strong"/>
          <w:rFonts w:ascii="Arial" w:hAnsi="Arial" w:cs="Arial"/>
          <w:i/>
          <w:sz w:val="22"/>
          <w:szCs w:val="22"/>
        </w:rPr>
        <w:t>n</w:t>
      </w:r>
      <w:r w:rsidRPr="006A1031">
        <w:rPr>
          <w:rStyle w:val="Strong"/>
          <w:rFonts w:ascii="Arial" w:hAnsi="Arial" w:cs="Arial"/>
          <w:i/>
          <w:sz w:val="22"/>
          <w:szCs w:val="22"/>
        </w:rPr>
        <w:t>ot Hispanic or Latino)</w:t>
      </w:r>
      <w:r w:rsidRPr="00620404">
        <w:rPr>
          <w:rStyle w:val="Strong"/>
          <w:rFonts w:ascii="Arial" w:hAnsi="Arial" w:cs="Arial"/>
          <w:b w:val="0"/>
          <w:sz w:val="22"/>
          <w:szCs w:val="22"/>
        </w:rPr>
        <w:t xml:space="preserve"> -</w:t>
      </w:r>
      <w:r w:rsidRPr="006A1031">
        <w:rPr>
          <w:rStyle w:val="Strong"/>
          <w:rFonts w:ascii="Arial" w:hAnsi="Arial" w:cs="Arial"/>
          <w:sz w:val="22"/>
          <w:szCs w:val="22"/>
        </w:rPr>
        <w:t xml:space="preserve"> </w:t>
      </w:r>
      <w:r w:rsidRPr="006A1031">
        <w:rPr>
          <w:rFonts w:ascii="Arial" w:hAnsi="Arial" w:cs="Arial"/>
          <w:sz w:val="22"/>
          <w:szCs w:val="22"/>
        </w:rPr>
        <w:t>A person having origins in any of the original peoples of the Far East, Southeast Asia or the Indian Subcontinent, including, for example, Cambodia, China, India, Japan, Korea, Malaysia, Pakistan, the Philippine Islands, Thailand and Vietnam.</w:t>
      </w:r>
    </w:p>
    <w:p w14:paraId="09AAF776" w14:textId="77777777" w:rsidR="00377AF5" w:rsidRPr="006A1031" w:rsidRDefault="00377AF5" w:rsidP="00377AF5">
      <w:pPr>
        <w:pStyle w:val="NormalWeb"/>
        <w:spacing w:before="0" w:beforeAutospacing="0" w:after="120"/>
        <w:rPr>
          <w:rFonts w:ascii="Arial" w:hAnsi="Arial" w:cs="Arial"/>
          <w:sz w:val="22"/>
          <w:szCs w:val="22"/>
        </w:rPr>
      </w:pPr>
      <w:r w:rsidRPr="006A1031">
        <w:rPr>
          <w:rStyle w:val="Strong"/>
          <w:rFonts w:ascii="Arial" w:hAnsi="Arial" w:cs="Arial"/>
          <w:sz w:val="22"/>
          <w:szCs w:val="22"/>
        </w:rPr>
        <w:t xml:space="preserve">American Indian or Alaska Native </w:t>
      </w:r>
      <w:r w:rsidRPr="006A1031">
        <w:rPr>
          <w:rStyle w:val="Strong"/>
          <w:rFonts w:ascii="Arial" w:hAnsi="Arial" w:cs="Arial"/>
          <w:i/>
          <w:sz w:val="22"/>
          <w:szCs w:val="22"/>
        </w:rPr>
        <w:t>(</w:t>
      </w:r>
      <w:r>
        <w:rPr>
          <w:rStyle w:val="Strong"/>
          <w:rFonts w:ascii="Arial" w:hAnsi="Arial" w:cs="Arial"/>
          <w:i/>
          <w:sz w:val="22"/>
          <w:szCs w:val="22"/>
        </w:rPr>
        <w:t>n</w:t>
      </w:r>
      <w:r w:rsidRPr="006A1031">
        <w:rPr>
          <w:rStyle w:val="Strong"/>
          <w:rFonts w:ascii="Arial" w:hAnsi="Arial" w:cs="Arial"/>
          <w:i/>
          <w:sz w:val="22"/>
          <w:szCs w:val="22"/>
        </w:rPr>
        <w:t>ot Hispanic or Latino)</w:t>
      </w:r>
      <w:r w:rsidRPr="00620404">
        <w:rPr>
          <w:rStyle w:val="Strong"/>
          <w:rFonts w:ascii="Arial" w:hAnsi="Arial" w:cs="Arial"/>
          <w:b w:val="0"/>
          <w:sz w:val="22"/>
          <w:szCs w:val="22"/>
        </w:rPr>
        <w:t xml:space="preserve"> - </w:t>
      </w:r>
      <w:r w:rsidRPr="006A1031">
        <w:rPr>
          <w:rFonts w:ascii="Arial" w:hAnsi="Arial" w:cs="Arial"/>
          <w:sz w:val="22"/>
          <w:szCs w:val="22"/>
        </w:rPr>
        <w:t>A person having origins in any of the original peoples of North and South America (including Central America) and who maintain tribal affiliation or community attachment.</w:t>
      </w:r>
    </w:p>
    <w:p w14:paraId="7EE42C7A" w14:textId="77777777" w:rsidR="00377AF5" w:rsidRDefault="00377AF5" w:rsidP="00382A33">
      <w:pPr>
        <w:rPr>
          <w:rFonts w:cs="Arial"/>
        </w:rPr>
      </w:pPr>
      <w:r w:rsidRPr="006A1031">
        <w:rPr>
          <w:rStyle w:val="Strong"/>
          <w:rFonts w:cs="Arial"/>
        </w:rPr>
        <w:lastRenderedPageBreak/>
        <w:t xml:space="preserve">Two or </w:t>
      </w:r>
      <w:r>
        <w:rPr>
          <w:rStyle w:val="Strong"/>
          <w:rFonts w:cs="Arial"/>
        </w:rPr>
        <w:t>m</w:t>
      </w:r>
      <w:r w:rsidRPr="006A1031">
        <w:rPr>
          <w:rStyle w:val="Strong"/>
          <w:rFonts w:cs="Arial"/>
        </w:rPr>
        <w:t xml:space="preserve">ore </w:t>
      </w:r>
      <w:r>
        <w:rPr>
          <w:rStyle w:val="Strong"/>
          <w:rFonts w:cs="Arial"/>
        </w:rPr>
        <w:t>r</w:t>
      </w:r>
      <w:r w:rsidRPr="006A1031">
        <w:rPr>
          <w:rStyle w:val="Strong"/>
          <w:rFonts w:cs="Arial"/>
        </w:rPr>
        <w:t xml:space="preserve">aces </w:t>
      </w:r>
      <w:r w:rsidRPr="006A1031">
        <w:rPr>
          <w:rStyle w:val="Strong"/>
          <w:rFonts w:cs="Arial"/>
          <w:i/>
        </w:rPr>
        <w:t>(</w:t>
      </w:r>
      <w:r>
        <w:rPr>
          <w:rStyle w:val="Strong"/>
          <w:rFonts w:cs="Arial"/>
          <w:i/>
        </w:rPr>
        <w:t>n</w:t>
      </w:r>
      <w:r w:rsidRPr="006A1031">
        <w:rPr>
          <w:rStyle w:val="Strong"/>
          <w:rFonts w:cs="Arial"/>
          <w:i/>
        </w:rPr>
        <w:t>ot Hispanic or Latino)</w:t>
      </w:r>
      <w:r w:rsidRPr="006A1031">
        <w:rPr>
          <w:rStyle w:val="Strong"/>
          <w:rFonts w:cs="Arial"/>
        </w:rPr>
        <w:t xml:space="preserve"> </w:t>
      </w:r>
      <w:r w:rsidRPr="00620404">
        <w:rPr>
          <w:rStyle w:val="Strong"/>
          <w:rFonts w:cs="Arial"/>
          <w:b w:val="0"/>
        </w:rPr>
        <w:t xml:space="preserve">- </w:t>
      </w:r>
      <w:r w:rsidRPr="006A1031">
        <w:rPr>
          <w:rFonts w:cs="Arial"/>
        </w:rPr>
        <w:t>All persons who identify with more than one of the above races.</w:t>
      </w:r>
    </w:p>
    <w:p w14:paraId="4086A6DF" w14:textId="77777777" w:rsidR="00DA08B7" w:rsidRPr="00382A33" w:rsidRDefault="00DA08B7" w:rsidP="00382A33">
      <w:pPr>
        <w:rPr>
          <w:rFonts w:cs="Arial"/>
        </w:rPr>
      </w:pPr>
    </w:p>
    <w:p w14:paraId="08BC99AC" w14:textId="77777777" w:rsidR="00DA08B7" w:rsidRPr="00382A33" w:rsidRDefault="00377AF5" w:rsidP="00382A33">
      <w:pPr>
        <w:rPr>
          <w:rFonts w:cs="Arial"/>
          <w:b/>
        </w:rPr>
      </w:pPr>
      <w:r w:rsidRPr="00382A33">
        <w:rPr>
          <w:rFonts w:cs="Arial"/>
          <w:b/>
        </w:rPr>
        <w:t>**PROTECTED VETERAN DEFINITION</w:t>
      </w:r>
    </w:p>
    <w:p w14:paraId="46601B19" w14:textId="21F6FC04" w:rsidR="00377AF5" w:rsidRDefault="00DA08B7" w:rsidP="00382A33">
      <w:pPr>
        <w:rPr>
          <w:rFonts w:cs="Arial"/>
        </w:rPr>
      </w:pPr>
      <w:r w:rsidRPr="00382A33">
        <w:rPr>
          <w:rFonts w:cs="Arial"/>
          <w:b/>
        </w:rPr>
        <w:t xml:space="preserve">Protected </w:t>
      </w:r>
      <w:r w:rsidR="00377AF5">
        <w:rPr>
          <w:rFonts w:cs="Arial"/>
          <w:b/>
        </w:rPr>
        <w:t>v</w:t>
      </w:r>
      <w:r w:rsidRPr="00382A33">
        <w:rPr>
          <w:rFonts w:cs="Arial"/>
          <w:b/>
        </w:rPr>
        <w:t>eteran</w:t>
      </w:r>
      <w:r w:rsidRPr="00382A33">
        <w:rPr>
          <w:rFonts w:cs="Arial"/>
        </w:rPr>
        <w:t xml:space="preserve"> means a veteran who may be classified as an active duty wartime or campaign badge veteran, disabled veteran, Armed Forces service medal veteran or recently separated veteran.</w:t>
      </w:r>
    </w:p>
    <w:p w14:paraId="4264EC4F" w14:textId="77777777" w:rsidR="00377AF5" w:rsidRPr="005B4D29" w:rsidRDefault="00377AF5" w:rsidP="005B4D29">
      <w:pPr>
        <w:rPr>
          <w:rFonts w:cs="Arial"/>
        </w:rPr>
      </w:pPr>
      <w:r w:rsidRPr="007460D1">
        <w:rPr>
          <w:rFonts w:cs="Arial"/>
          <w:b/>
        </w:rPr>
        <w:t>Active duty wartime or campaign badge veteran</w:t>
      </w:r>
      <w:r w:rsidRPr="007460D1">
        <w:rPr>
          <w:rFonts w:cs="Arial"/>
        </w:rPr>
        <w:t xml:space="preserve"> means a veteran who served on a</w:t>
      </w:r>
      <w:r w:rsidRPr="00AB6473">
        <w:rPr>
          <w:rFonts w:cs="Arial"/>
        </w:rPr>
        <w:t xml:space="preserve">ctive duty in the U.S. military, ground, naval or air </w:t>
      </w:r>
      <w:r w:rsidRPr="005B4D29">
        <w:rPr>
          <w:rFonts w:cs="Arial"/>
        </w:rPr>
        <w:t>service during a war or in a campaign or expedition for which a campaign badge has been authorized under the laws administered by the Department of Defense.</w:t>
      </w:r>
    </w:p>
    <w:p w14:paraId="5650A92E" w14:textId="77777777" w:rsidR="00377AF5" w:rsidRPr="005E6657" w:rsidRDefault="00377AF5" w:rsidP="005B4D29">
      <w:r w:rsidRPr="005E6657">
        <w:rPr>
          <w:b/>
        </w:rPr>
        <w:t xml:space="preserve">Armed Forces </w:t>
      </w:r>
      <w:r>
        <w:rPr>
          <w:b/>
        </w:rPr>
        <w:t>s</w:t>
      </w:r>
      <w:r w:rsidRPr="005E6657">
        <w:rPr>
          <w:b/>
        </w:rPr>
        <w:t xml:space="preserve">ervice </w:t>
      </w:r>
      <w:r>
        <w:rPr>
          <w:b/>
        </w:rPr>
        <w:t>m</w:t>
      </w:r>
      <w:r w:rsidRPr="005E6657">
        <w:rPr>
          <w:b/>
        </w:rPr>
        <w:t xml:space="preserve">edal </w:t>
      </w:r>
      <w:r>
        <w:rPr>
          <w:b/>
        </w:rPr>
        <w:t>v</w:t>
      </w:r>
      <w:r w:rsidRPr="005E6657">
        <w:rPr>
          <w:b/>
        </w:rPr>
        <w:t>eteran</w:t>
      </w:r>
      <w:r w:rsidRPr="005E6657">
        <w:t xml:space="preserve"> means any veteran who, while serving on active duty in the U.S.  military, ground, naval or air service, participated in a United States military operation for which an Armed Forces service medal was awarded pursuant to Executive Order 12985 (61 FR 1209, 3 CFR, 1996 Comp., p. 159).</w:t>
      </w:r>
    </w:p>
    <w:p w14:paraId="6F77377A" w14:textId="77777777" w:rsidR="00377AF5" w:rsidRPr="005B4D29" w:rsidRDefault="00377AF5" w:rsidP="005B4D29">
      <w:pPr>
        <w:rPr>
          <w:rFonts w:cs="Arial"/>
        </w:rPr>
      </w:pPr>
      <w:r w:rsidRPr="007460D1">
        <w:rPr>
          <w:rFonts w:cs="Arial"/>
          <w:b/>
        </w:rPr>
        <w:lastRenderedPageBreak/>
        <w:t>Disabled veteran</w:t>
      </w:r>
      <w:r w:rsidRPr="007460D1">
        <w:rPr>
          <w:rFonts w:cs="Arial"/>
        </w:rPr>
        <w:t xml:space="preserve"> means (1) a veteran of the U.S. military, ground, naval or air service who is entitled to compensation (or who but for the receipt of military retired pay would be entitled to compensation) under laws administer</w:t>
      </w:r>
      <w:r w:rsidRPr="00AB6473">
        <w:rPr>
          <w:rFonts w:cs="Arial"/>
        </w:rPr>
        <w:t xml:space="preserve">ed by the Secretary of Veterans Affairs, </w:t>
      </w:r>
      <w:r w:rsidRPr="005B4D29">
        <w:rPr>
          <w:rFonts w:cs="Arial"/>
          <w:i/>
        </w:rPr>
        <w:t>or</w:t>
      </w:r>
      <w:r w:rsidRPr="005B4D29">
        <w:rPr>
          <w:rFonts w:cs="Arial"/>
        </w:rPr>
        <w:t xml:space="preserve"> (2) a person who was discharged or released from active duty because of a service-connected disability.</w:t>
      </w:r>
      <w:r w:rsidRPr="005B4D29" w:rsidDel="0073553C">
        <w:rPr>
          <w:rFonts w:cs="Arial"/>
        </w:rPr>
        <w:t xml:space="preserve"> </w:t>
      </w:r>
    </w:p>
    <w:p w14:paraId="4B98477E" w14:textId="77777777" w:rsidR="00377AF5" w:rsidRPr="005B4D29" w:rsidRDefault="00377AF5" w:rsidP="005B4D29">
      <w:pPr>
        <w:rPr>
          <w:rFonts w:cs="Arial"/>
        </w:rPr>
      </w:pPr>
      <w:r w:rsidRPr="005B4D29">
        <w:rPr>
          <w:rFonts w:cs="Arial"/>
          <w:b/>
        </w:rPr>
        <w:t>Recently separated veteran</w:t>
      </w:r>
      <w:r w:rsidRPr="005B4D29">
        <w:rPr>
          <w:rFonts w:cs="Arial"/>
        </w:rPr>
        <w:t xml:space="preserve"> means a veteran during the three-year period beginning on the date of such veteran’s discharge or release from active duty in the U.S. military, ground, naval or air service.</w:t>
      </w:r>
    </w:p>
    <w:p w14:paraId="6325D7F6" w14:textId="6EC97506" w:rsidR="00DA08B7" w:rsidRPr="00382A33" w:rsidRDefault="00377AF5" w:rsidP="00377AF5">
      <w:pPr>
        <w:rPr>
          <w:rFonts w:cs="Arial"/>
        </w:rPr>
      </w:pPr>
      <w:r w:rsidRPr="00382A33" w:rsidDel="00377AF5">
        <w:rPr>
          <w:rFonts w:cs="Arial"/>
          <w:b/>
        </w:rPr>
        <w:t xml:space="preserve"> </w:t>
      </w:r>
    </w:p>
    <w:sectPr w:rsidR="00DA08B7" w:rsidRPr="00382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B4760"/>
    <w:multiLevelType w:val="hybridMultilevel"/>
    <w:tmpl w:val="CBAC1364"/>
    <w:lvl w:ilvl="0" w:tplc="CE2A9D7A">
      <w:start w:val="1"/>
      <w:numFmt w:val="decimal"/>
      <w:lvlText w:val="%1."/>
      <w:lvlJc w:val="left"/>
      <w:pPr>
        <w:ind w:left="360" w:hanging="360"/>
      </w:pPr>
      <w:rPr>
        <w:rFonts w:eastAsia="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BF2932"/>
    <w:multiLevelType w:val="multilevel"/>
    <w:tmpl w:val="243439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54B5ED0"/>
    <w:multiLevelType w:val="hybridMultilevel"/>
    <w:tmpl w:val="CD2EF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A0B57"/>
    <w:multiLevelType w:val="hybridMultilevel"/>
    <w:tmpl w:val="6BE4A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F6D66F0"/>
    <w:multiLevelType w:val="multilevel"/>
    <w:tmpl w:val="A32C3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1C4"/>
    <w:rsid w:val="00041F44"/>
    <w:rsid w:val="00086D4A"/>
    <w:rsid w:val="000A4FD8"/>
    <w:rsid w:val="000D4F5C"/>
    <w:rsid w:val="00195A98"/>
    <w:rsid w:val="001B00DC"/>
    <w:rsid w:val="002805E6"/>
    <w:rsid w:val="002A46E6"/>
    <w:rsid w:val="00343ED7"/>
    <w:rsid w:val="00377AF5"/>
    <w:rsid w:val="00382A33"/>
    <w:rsid w:val="003A2B7A"/>
    <w:rsid w:val="004D7751"/>
    <w:rsid w:val="005111C4"/>
    <w:rsid w:val="00523125"/>
    <w:rsid w:val="005B4D29"/>
    <w:rsid w:val="006215D3"/>
    <w:rsid w:val="007460D1"/>
    <w:rsid w:val="0078473E"/>
    <w:rsid w:val="008562AA"/>
    <w:rsid w:val="00962964"/>
    <w:rsid w:val="00994F1A"/>
    <w:rsid w:val="00AB6473"/>
    <w:rsid w:val="00AE3D9F"/>
    <w:rsid w:val="00BF215F"/>
    <w:rsid w:val="00C65FC6"/>
    <w:rsid w:val="00CA4040"/>
    <w:rsid w:val="00DA08B7"/>
    <w:rsid w:val="00DD5E91"/>
    <w:rsid w:val="00DE5DCC"/>
    <w:rsid w:val="00E4027C"/>
    <w:rsid w:val="00E76586"/>
    <w:rsid w:val="00FE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B99F9"/>
  <w15:chartTrackingRefBased/>
  <w15:docId w15:val="{3BC34164-2341-472A-8B5A-F6B22CAE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F5"/>
  </w:style>
  <w:style w:type="paragraph" w:styleId="Heading1">
    <w:name w:val="heading 1"/>
    <w:basedOn w:val="Normal"/>
    <w:link w:val="Heading1Char"/>
    <w:uiPriority w:val="9"/>
    <w:qFormat/>
    <w:rsid w:val="005111C4"/>
    <w:pPr>
      <w:spacing w:before="100" w:beforeAutospacing="1" w:after="210" w:line="240" w:lineRule="auto"/>
      <w:outlineLvl w:val="0"/>
    </w:pPr>
    <w:rPr>
      <w:rFonts w:ascii="Times New Roman" w:hAnsi="Times New Roman" w:cs="Times New Roman"/>
      <w:b/>
      <w:bCs/>
      <w:color w:val="956500"/>
      <w:kern w:val="36"/>
      <w:sz w:val="34"/>
      <w:szCs w:val="34"/>
    </w:rPr>
  </w:style>
  <w:style w:type="paragraph" w:styleId="Heading4">
    <w:name w:val="heading 4"/>
    <w:basedOn w:val="Normal"/>
    <w:link w:val="Heading4Char"/>
    <w:uiPriority w:val="9"/>
    <w:unhideWhenUsed/>
    <w:qFormat/>
    <w:rsid w:val="005111C4"/>
    <w:pPr>
      <w:spacing w:before="100" w:beforeAutospacing="1" w:after="210"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1C4"/>
    <w:rPr>
      <w:color w:val="0563C1" w:themeColor="hyperlink"/>
      <w:u w:val="single"/>
    </w:rPr>
  </w:style>
  <w:style w:type="character" w:customStyle="1" w:styleId="Heading1Char">
    <w:name w:val="Heading 1 Char"/>
    <w:basedOn w:val="DefaultParagraphFont"/>
    <w:link w:val="Heading1"/>
    <w:uiPriority w:val="9"/>
    <w:rsid w:val="005111C4"/>
    <w:rPr>
      <w:rFonts w:ascii="Times New Roman" w:hAnsi="Times New Roman" w:cs="Times New Roman"/>
      <w:b/>
      <w:bCs/>
      <w:color w:val="956500"/>
      <w:kern w:val="36"/>
      <w:sz w:val="34"/>
      <w:szCs w:val="34"/>
    </w:rPr>
  </w:style>
  <w:style w:type="character" w:customStyle="1" w:styleId="Heading4Char">
    <w:name w:val="Heading 4 Char"/>
    <w:basedOn w:val="DefaultParagraphFont"/>
    <w:link w:val="Heading4"/>
    <w:uiPriority w:val="9"/>
    <w:rsid w:val="005111C4"/>
    <w:rPr>
      <w:rFonts w:ascii="Times New Roman" w:hAnsi="Times New Roman" w:cs="Times New Roman"/>
      <w:b/>
      <w:bCs/>
      <w:sz w:val="24"/>
      <w:szCs w:val="24"/>
    </w:rPr>
  </w:style>
  <w:style w:type="paragraph" w:styleId="NormalWeb">
    <w:name w:val="Normal (Web)"/>
    <w:basedOn w:val="Normal"/>
    <w:uiPriority w:val="99"/>
    <w:unhideWhenUsed/>
    <w:rsid w:val="005111C4"/>
    <w:pPr>
      <w:spacing w:before="100" w:beforeAutospacing="1" w:after="210" w:line="240" w:lineRule="auto"/>
    </w:pPr>
    <w:rPr>
      <w:rFonts w:ascii="Times New Roman" w:hAnsi="Times New Roman" w:cs="Times New Roman"/>
      <w:sz w:val="24"/>
      <w:szCs w:val="24"/>
    </w:rPr>
  </w:style>
  <w:style w:type="character" w:styleId="Strong">
    <w:name w:val="Strong"/>
    <w:basedOn w:val="DefaultParagraphFont"/>
    <w:uiPriority w:val="22"/>
    <w:qFormat/>
    <w:rsid w:val="005111C4"/>
    <w:rPr>
      <w:b/>
      <w:bCs/>
    </w:rPr>
  </w:style>
  <w:style w:type="character" w:styleId="Emphasis">
    <w:name w:val="Emphasis"/>
    <w:basedOn w:val="DefaultParagraphFont"/>
    <w:uiPriority w:val="20"/>
    <w:qFormat/>
    <w:rsid w:val="005111C4"/>
    <w:rPr>
      <w:i/>
      <w:iCs/>
    </w:rPr>
  </w:style>
  <w:style w:type="paragraph" w:styleId="ListParagraph">
    <w:name w:val="List Paragraph"/>
    <w:basedOn w:val="Normal"/>
    <w:uiPriority w:val="34"/>
    <w:qFormat/>
    <w:rsid w:val="00DA08B7"/>
    <w:pPr>
      <w:spacing w:after="200" w:line="276" w:lineRule="auto"/>
      <w:ind w:left="720"/>
      <w:contextualSpacing/>
    </w:pPr>
  </w:style>
  <w:style w:type="paragraph" w:styleId="BalloonText">
    <w:name w:val="Balloon Text"/>
    <w:basedOn w:val="Normal"/>
    <w:link w:val="BalloonTextChar"/>
    <w:uiPriority w:val="99"/>
    <w:semiHidden/>
    <w:unhideWhenUsed/>
    <w:rsid w:val="007460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0D1"/>
    <w:rPr>
      <w:rFonts w:ascii="Segoe UI" w:hAnsi="Segoe UI" w:cs="Segoe UI"/>
      <w:sz w:val="18"/>
      <w:szCs w:val="18"/>
    </w:rPr>
  </w:style>
  <w:style w:type="character" w:styleId="UnresolvedMention">
    <w:name w:val="Unresolved Mention"/>
    <w:basedOn w:val="DefaultParagraphFont"/>
    <w:uiPriority w:val="99"/>
    <w:semiHidden/>
    <w:unhideWhenUsed/>
    <w:rsid w:val="00AB6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96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Petersen, Liz</dc:creator>
  <cp:keywords/>
  <dc:description/>
  <cp:lastModifiedBy>Patton, Erin</cp:lastModifiedBy>
  <cp:revision>4</cp:revision>
  <dcterms:created xsi:type="dcterms:W3CDTF">2021-02-02T18:31:00Z</dcterms:created>
  <dcterms:modified xsi:type="dcterms:W3CDTF">2021-02-02T18:39:00Z</dcterms:modified>
</cp:coreProperties>
</file>